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CC" w:rsidRPr="00DB7799" w:rsidRDefault="00053EFD" w:rsidP="00DB7799">
      <w:pPr>
        <w:adjustRightInd w:val="0"/>
        <w:ind w:right="6"/>
        <w:jc w:val="center"/>
        <w:outlineLvl w:val="0"/>
        <w:rPr>
          <w:rFonts w:ascii="仿宋" w:eastAsia="仿宋" w:hAnsi="仿宋"/>
          <w:b/>
          <w:sz w:val="36"/>
          <w:szCs w:val="36"/>
        </w:rPr>
      </w:pPr>
      <w:r w:rsidRPr="00FC0F15">
        <w:rPr>
          <w:rFonts w:hint="eastAsia"/>
          <w:b/>
          <w:bCs/>
          <w:sz w:val="36"/>
          <w:szCs w:val="36"/>
        </w:rPr>
        <w:t>2017</w:t>
      </w:r>
      <w:r w:rsidRPr="00FC0F15">
        <w:rPr>
          <w:rFonts w:hint="eastAsia"/>
          <w:b/>
          <w:bCs/>
          <w:sz w:val="36"/>
          <w:szCs w:val="36"/>
        </w:rPr>
        <w:t>年北京市中小学生</w:t>
      </w:r>
      <w:r w:rsidRPr="00FC0F15">
        <w:rPr>
          <w:rFonts w:ascii="仿宋" w:eastAsia="仿宋" w:hAnsi="仿宋" w:hint="eastAsia"/>
          <w:b/>
          <w:sz w:val="36"/>
          <w:szCs w:val="36"/>
        </w:rPr>
        <w:t>无线电测向竞赛（暨全国无线电测向锦标赛之选拔赛）规程</w:t>
      </w:r>
    </w:p>
    <w:p w:rsidR="00053EFD"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一、组织机构</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主办单位：北京市体育局   </w:t>
      </w:r>
    </w:p>
    <w:p w:rsidR="00053EFD" w:rsidRDefault="00053EFD" w:rsidP="00053EFD">
      <w:pPr>
        <w:snapToGrid w:val="0"/>
        <w:spacing w:line="360" w:lineRule="auto"/>
        <w:ind w:firstLineChars="700" w:firstLine="1960"/>
        <w:rPr>
          <w:rFonts w:ascii="仿宋_GB2312" w:eastAsia="仿宋_GB2312"/>
          <w:sz w:val="28"/>
          <w:szCs w:val="28"/>
        </w:rPr>
      </w:pPr>
      <w:r>
        <w:rPr>
          <w:rFonts w:ascii="仿宋_GB2312" w:eastAsia="仿宋_GB2312" w:hint="eastAsia"/>
          <w:sz w:val="28"/>
          <w:szCs w:val="28"/>
        </w:rPr>
        <w:t>北京市体育总会</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承办单位：北京市无线电运动协会</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协办单位:北京乐恩嘉业体育发展有限公司</w:t>
      </w:r>
    </w:p>
    <w:p w:rsidR="00053EFD"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 xml:space="preserve">二、竞赛时间 </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一</w:t>
      </w:r>
      <w:r>
        <w:rPr>
          <w:rFonts w:ascii="仿宋_GB2312" w:eastAsia="仿宋_GB2312" w:hint="eastAsia"/>
          <w:sz w:val="28"/>
          <w:szCs w:val="28"/>
        </w:rPr>
        <w:t>）短距离、标准距离竞赛：2017年7月14日</w:t>
      </w:r>
      <w:r>
        <w:rPr>
          <w:rFonts w:ascii="仿宋" w:eastAsia="仿宋" w:hAnsi="仿宋" w:hint="eastAsia"/>
          <w:sz w:val="28"/>
          <w:szCs w:val="28"/>
        </w:rPr>
        <w:t>～</w:t>
      </w:r>
      <w:r>
        <w:rPr>
          <w:rFonts w:ascii="仿宋_GB2312" w:eastAsia="仿宋_GB2312" w:hint="eastAsia"/>
          <w:sz w:val="28"/>
          <w:szCs w:val="28"/>
        </w:rPr>
        <w:t>18日</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测向机制作赛：2017年7月2日</w:t>
      </w:r>
    </w:p>
    <w:p w:rsidR="00053EFD" w:rsidRPr="00053EFD" w:rsidRDefault="00053EFD" w:rsidP="00053EFD">
      <w:pPr>
        <w:snapToGrid w:val="0"/>
        <w:spacing w:line="360" w:lineRule="auto"/>
        <w:ind w:firstLineChars="200" w:firstLine="560"/>
        <w:rPr>
          <w:rFonts w:ascii="仿宋_GB2312" w:eastAsia="仿宋_GB2312"/>
          <w:b/>
          <w:sz w:val="28"/>
          <w:szCs w:val="28"/>
        </w:rPr>
      </w:pPr>
      <w:r>
        <w:rPr>
          <w:rFonts w:ascii="仿宋_GB2312" w:eastAsia="仿宋_GB2312" w:hint="eastAsia"/>
          <w:b/>
          <w:sz w:val="28"/>
          <w:szCs w:val="28"/>
        </w:rPr>
        <w:t>三、竞赛项目：</w:t>
      </w:r>
    </w:p>
    <w:p w:rsidR="00053EFD"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color w:val="332D21"/>
          <w:sz w:val="28"/>
          <w:szCs w:val="28"/>
        </w:rPr>
        <w:t>（一）小学组、初中组、高中组男、女短3.5MHz个人计时赛；</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（二）小学组、初中组、高中组男、女短3.5MHz接力赛；</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（三）小学组、初中组、高中组男、女短144MHz个人计时赛；</w:t>
      </w:r>
    </w:p>
    <w:p w:rsidR="00053EFD" w:rsidRDefault="00053EFD" w:rsidP="00053EFD">
      <w:pPr>
        <w:spacing w:line="584" w:lineRule="atLeast"/>
        <w:ind w:firstLineChars="150" w:firstLine="420"/>
        <w:rPr>
          <w:rFonts w:ascii="仿宋_GB2312" w:eastAsia="仿宋_GB2312"/>
          <w:color w:val="332D21"/>
          <w:sz w:val="28"/>
          <w:szCs w:val="28"/>
        </w:rPr>
      </w:pPr>
      <w:r>
        <w:rPr>
          <w:rFonts w:ascii="仿宋_GB2312" w:eastAsia="仿宋_GB2312" w:hint="eastAsia"/>
          <w:color w:val="332D21"/>
          <w:sz w:val="28"/>
          <w:szCs w:val="28"/>
        </w:rPr>
        <w:t xml:space="preserve"> </w:t>
      </w:r>
      <w:r w:rsidRPr="002B5629">
        <w:rPr>
          <w:rFonts w:ascii="仿宋_GB2312" w:eastAsia="仿宋_GB2312" w:hint="eastAsia"/>
          <w:color w:val="332D21"/>
          <w:sz w:val="28"/>
          <w:szCs w:val="28"/>
        </w:rPr>
        <w:t>（四）</w:t>
      </w:r>
      <w:r>
        <w:rPr>
          <w:rFonts w:ascii="仿宋_GB2312" w:eastAsia="仿宋_GB2312" w:hint="eastAsia"/>
          <w:color w:val="332D21"/>
          <w:sz w:val="28"/>
          <w:szCs w:val="28"/>
        </w:rPr>
        <w:t>小学组、初中组、高中组男、女短144MHz接力赛；</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（五）小学组、初中组、高中组男、女测向机装机赛。</w:t>
      </w:r>
    </w:p>
    <w:p w:rsidR="00053EFD" w:rsidRPr="005467C8"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（六）小学组、初中组、男、女3.5MHz阳光测向个人计时赛；</w:t>
      </w:r>
    </w:p>
    <w:p w:rsidR="00053EFD" w:rsidRDefault="00053EFD" w:rsidP="00053EFD">
      <w:pPr>
        <w:snapToGrid w:val="0"/>
        <w:spacing w:line="360" w:lineRule="auto"/>
        <w:outlineLvl w:val="0"/>
        <w:rPr>
          <w:rFonts w:ascii="仿宋_GB2312" w:eastAsia="仿宋_GB2312"/>
          <w:b/>
          <w:sz w:val="28"/>
          <w:szCs w:val="28"/>
        </w:rPr>
      </w:pPr>
      <w:r>
        <w:rPr>
          <w:rFonts w:ascii="仿宋_GB2312" w:eastAsia="仿宋_GB2312" w:hint="eastAsia"/>
          <w:b/>
          <w:sz w:val="28"/>
          <w:szCs w:val="28"/>
        </w:rPr>
        <w:t xml:space="preserve">    四、参赛资格及要求  </w:t>
      </w:r>
    </w:p>
    <w:p w:rsidR="00053EFD" w:rsidRDefault="00053EFD" w:rsidP="00053EFD">
      <w:pPr>
        <w:snapToGrid w:val="0"/>
        <w:spacing w:line="360" w:lineRule="auto"/>
        <w:ind w:left="1"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一）</w:t>
      </w:r>
      <w:r>
        <w:rPr>
          <w:rFonts w:ascii="仿宋_GB2312" w:eastAsia="仿宋_GB2312" w:hint="eastAsia"/>
          <w:sz w:val="28"/>
          <w:szCs w:val="28"/>
        </w:rPr>
        <w:t>北京市所属各中、小学校、科技馆、少年宫、活动中心均可组队参加。</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w:t>
      </w:r>
      <w:r>
        <w:rPr>
          <w:rFonts w:ascii="仿宋_GB2312" w:eastAsia="仿宋_GB2312"/>
          <w:sz w:val="28"/>
          <w:szCs w:val="28"/>
        </w:rPr>
        <w:t>二）</w:t>
      </w:r>
      <w:r>
        <w:rPr>
          <w:rFonts w:ascii="仿宋_GB2312" w:eastAsia="仿宋_GB2312" w:hint="eastAsia"/>
          <w:sz w:val="28"/>
          <w:szCs w:val="28"/>
        </w:rPr>
        <w:t>各代表队可报一名领队和一至二名教练员，个人赛男、女运动员不限。短距离项目接力赛每组别指定3名男运动员为一队；3名女运动员为一队参加。每个单位每个组别限报男、女各一队参加比赛。</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三）</w:t>
      </w:r>
      <w:r>
        <w:rPr>
          <w:rFonts w:ascii="仿宋_GB2312" w:eastAsia="仿宋_GB2312" w:hint="eastAsia"/>
          <w:sz w:val="28"/>
          <w:szCs w:val="28"/>
        </w:rPr>
        <w:t>各代表队报名表需由组队单位盖章确认。</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四）</w:t>
      </w:r>
      <w:r>
        <w:rPr>
          <w:rFonts w:ascii="仿宋_GB2312" w:eastAsia="仿宋_GB2312" w:hint="eastAsia"/>
          <w:sz w:val="28"/>
          <w:szCs w:val="28"/>
        </w:rPr>
        <w:t>所有运动员必须自行办理意外伤害和医疗保险（途中和赛期）。</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五）</w:t>
      </w:r>
      <w:r>
        <w:rPr>
          <w:rFonts w:ascii="仿宋_GB2312" w:eastAsia="仿宋_GB2312" w:hint="eastAsia"/>
          <w:sz w:val="28"/>
          <w:szCs w:val="28"/>
        </w:rPr>
        <w:t>各参赛单位需与实施单位签定安全责任书，运动员必须遵循无线电测向规则并具备参加竞赛的能力（包括身体、技术和对天气等的适应能力）。</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六）</w:t>
      </w:r>
      <w:r>
        <w:rPr>
          <w:rFonts w:ascii="仿宋_GB2312" w:eastAsia="仿宋_GB2312" w:hint="eastAsia"/>
          <w:sz w:val="28"/>
          <w:szCs w:val="28"/>
        </w:rPr>
        <w:t>参加比赛运动员必须佩戴号码布，以便识别，否则不得参赛。</w:t>
      </w:r>
    </w:p>
    <w:p w:rsidR="00053EFD" w:rsidRDefault="00053EFD" w:rsidP="00053EFD">
      <w:pPr>
        <w:snapToGrid w:val="0"/>
        <w:spacing w:line="360" w:lineRule="auto"/>
        <w:ind w:leftChars="267" w:left="561"/>
        <w:rPr>
          <w:rFonts w:ascii="仿宋_GB2312" w:eastAsia="仿宋_GB2312"/>
          <w:sz w:val="28"/>
          <w:szCs w:val="28"/>
        </w:rPr>
      </w:pPr>
      <w:r w:rsidRPr="00BD1427">
        <w:rPr>
          <w:rFonts w:ascii="仿宋_GB2312" w:eastAsia="仿宋_GB2312" w:hint="eastAsia"/>
          <w:sz w:val="28"/>
          <w:szCs w:val="28"/>
        </w:rPr>
        <w:t>（七）比赛期间，严禁随队教师和学生家长进入比赛场地。</w:t>
      </w:r>
    </w:p>
    <w:p w:rsidR="00053EFD" w:rsidRPr="00E83D60" w:rsidRDefault="00053EFD" w:rsidP="00053EFD">
      <w:pPr>
        <w:snapToGrid w:val="0"/>
        <w:spacing w:line="360" w:lineRule="auto"/>
        <w:ind w:firstLineChars="200" w:firstLine="560"/>
        <w:rPr>
          <w:rFonts w:ascii="仿宋_GB2312" w:eastAsia="仿宋_GB2312"/>
          <w:b/>
          <w:sz w:val="28"/>
          <w:szCs w:val="28"/>
        </w:rPr>
      </w:pPr>
      <w:r>
        <w:rPr>
          <w:rFonts w:ascii="仿宋_GB2312" w:eastAsia="仿宋_GB2312" w:hint="eastAsia"/>
          <w:b/>
          <w:sz w:val="28"/>
          <w:szCs w:val="28"/>
        </w:rPr>
        <w:t>五、竞赛办法</w:t>
      </w:r>
    </w:p>
    <w:p w:rsidR="00053EFD" w:rsidRDefault="00053EFD" w:rsidP="00053EFD">
      <w:pPr>
        <w:snapToGrid w:val="0"/>
        <w:spacing w:line="360" w:lineRule="auto"/>
        <w:ind w:firstLineChars="200" w:firstLine="560"/>
        <w:outlineLvl w:val="0"/>
        <w:rPr>
          <w:rFonts w:ascii="仿宋_GB2312" w:eastAsia="仿宋_GB2312"/>
          <w:sz w:val="28"/>
          <w:szCs w:val="28"/>
        </w:rPr>
      </w:pPr>
      <w:r>
        <w:rPr>
          <w:rFonts w:ascii="仿宋_GB2312" w:eastAsia="仿宋_GB2312" w:hint="eastAsia"/>
          <w:sz w:val="28"/>
          <w:szCs w:val="28"/>
        </w:rPr>
        <w:t>（一）测向竞赛按照国家体育总局航空无线电模型运动管理中心审定各项目竞赛规定办法执行。</w:t>
      </w:r>
    </w:p>
    <w:p w:rsidR="00053EFD" w:rsidRDefault="00053EFD" w:rsidP="00053EFD">
      <w:pPr>
        <w:snapToGrid w:val="0"/>
        <w:spacing w:line="360" w:lineRule="auto"/>
        <w:ind w:firstLineChars="200" w:firstLine="560"/>
        <w:outlineLvl w:val="0"/>
        <w:rPr>
          <w:rFonts w:ascii="仿宋_GB2312" w:eastAsia="仿宋_GB2312"/>
          <w:sz w:val="28"/>
          <w:szCs w:val="28"/>
        </w:rPr>
      </w:pPr>
      <w:r>
        <w:rPr>
          <w:rFonts w:ascii="仿宋_GB2312" w:eastAsia="仿宋_GB2312" w:hint="eastAsia"/>
          <w:color w:val="332D21"/>
          <w:sz w:val="28"/>
          <w:szCs w:val="28"/>
        </w:rPr>
        <w:t>（二）比赛时不设置假台，MO必打。</w:t>
      </w:r>
    </w:p>
    <w:p w:rsidR="00053EFD" w:rsidRPr="003001B7" w:rsidRDefault="00053EFD" w:rsidP="00053EFD">
      <w:pPr>
        <w:snapToGrid w:val="0"/>
        <w:spacing w:line="360" w:lineRule="auto"/>
        <w:ind w:firstLineChars="200" w:firstLine="560"/>
        <w:outlineLvl w:val="0"/>
        <w:rPr>
          <w:rFonts w:ascii="仿宋_GB2312" w:eastAsia="仿宋_GB2312"/>
          <w:sz w:val="28"/>
          <w:szCs w:val="28"/>
        </w:rPr>
      </w:pPr>
      <w:r>
        <w:rPr>
          <w:rFonts w:ascii="仿宋_GB2312" w:eastAsia="仿宋_GB2312" w:hint="eastAsia"/>
          <w:color w:val="332D21"/>
          <w:sz w:val="28"/>
          <w:szCs w:val="28"/>
        </w:rPr>
        <w:t>（三）3.5MHz、144MHz个人计时赛竞赛办法</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1．小学组找4个台、初中组找5个台、高中组找6个台，按指</w:t>
      </w:r>
      <w:r>
        <w:rPr>
          <w:rFonts w:ascii="仿宋_GB2312" w:eastAsia="仿宋_GB2312" w:hint="eastAsia"/>
          <w:color w:val="332D21"/>
          <w:sz w:val="28"/>
          <w:szCs w:val="28"/>
        </w:rPr>
        <w:lastRenderedPageBreak/>
        <w:t>定台号和规定台序寻找隐蔽电台。</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2.</w:t>
      </w:r>
      <w:r>
        <w:rPr>
          <w:rFonts w:ascii="微软雅黑" w:eastAsia="仿宋_GB2312" w:hAnsi="微软雅黑" w:hint="eastAsia"/>
          <w:color w:val="332D21"/>
          <w:sz w:val="28"/>
          <w:szCs w:val="28"/>
        </w:rPr>
        <w:t> </w:t>
      </w:r>
      <w:r>
        <w:rPr>
          <w:rFonts w:ascii="仿宋_GB2312" w:eastAsia="仿宋_GB2312" w:hint="eastAsia"/>
          <w:color w:val="332D21"/>
          <w:sz w:val="28"/>
          <w:szCs w:val="28"/>
        </w:rPr>
        <w:t>发现错找电台，在规定时间内允许重找，按照修正后台序计算成绩。</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（四）接力赛竞赛办法</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1．采用接力方式进行，学生分别寻找隐蔽电台，同队每个运动员的找台数为该组别找台数1/3，多找、重复找台无效。</w:t>
      </w:r>
    </w:p>
    <w:p w:rsidR="00053EFD" w:rsidRDefault="00053EFD" w:rsidP="00053EFD">
      <w:pPr>
        <w:spacing w:line="584" w:lineRule="atLeast"/>
        <w:ind w:firstLineChars="200" w:firstLine="560"/>
        <w:rPr>
          <w:rFonts w:ascii="微软雅黑" w:eastAsia="仿宋_GB2312" w:hAnsi="微软雅黑"/>
          <w:color w:val="332D21"/>
          <w:sz w:val="28"/>
          <w:szCs w:val="28"/>
        </w:rPr>
      </w:pPr>
      <w:r>
        <w:rPr>
          <w:rFonts w:ascii="仿宋_GB2312" w:eastAsia="仿宋_GB2312" w:hint="eastAsia"/>
          <w:color w:val="332D21"/>
          <w:sz w:val="28"/>
          <w:szCs w:val="28"/>
        </w:rPr>
        <w:t>2．接力赛小学组找6个台（每个队员找2个台）、初中组和高中组找9个台（每个队员找3个台）。队员出发顺序及如何找台由各队教练自己安排。</w:t>
      </w:r>
      <w:r>
        <w:rPr>
          <w:rFonts w:ascii="微软雅黑" w:eastAsia="仿宋_GB2312" w:hAnsi="微软雅黑" w:hint="eastAsia"/>
          <w:color w:val="332D21"/>
          <w:sz w:val="28"/>
          <w:szCs w:val="28"/>
        </w:rPr>
        <w:t>  </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3．检录后，所有运动员都清除和打起点计时。每一棒运动员都打终点，第一和第二名运动员</w:t>
      </w:r>
      <w:r w:rsidR="007419D0">
        <w:rPr>
          <w:rFonts w:ascii="仿宋_GB2312" w:eastAsia="仿宋_GB2312" w:hint="eastAsia"/>
          <w:color w:val="332D21"/>
          <w:sz w:val="28"/>
          <w:szCs w:val="28"/>
        </w:rPr>
        <w:t>、第二和第三名运动员</w:t>
      </w:r>
      <w:r>
        <w:rPr>
          <w:rFonts w:ascii="仿宋_GB2312" w:eastAsia="仿宋_GB2312" w:hint="eastAsia"/>
          <w:color w:val="332D21"/>
          <w:sz w:val="28"/>
          <w:szCs w:val="28"/>
        </w:rPr>
        <w:t>必须在起点线与后面的运动员交接以手掌相击，再到成统处打印输出自己的成绩；第三名运动员返回打终点后，直接到成统处打印成绩。</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4．交接处设MO电台。</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5．每名运动员以先找台数为准（例如小学组每名运动员以先找两台为准）。</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6．发现错找电台，不允许重找，以先找台序计算成绩；</w:t>
      </w:r>
    </w:p>
    <w:p w:rsidR="00053EFD" w:rsidRDefault="00053EFD" w:rsidP="00053EFD">
      <w:pPr>
        <w:spacing w:line="584" w:lineRule="atLeast"/>
        <w:ind w:firstLineChars="200" w:firstLine="560"/>
        <w:rPr>
          <w:rFonts w:ascii="仿宋_GB2312" w:eastAsia="仿宋_GB2312"/>
          <w:color w:val="332D21"/>
          <w:sz w:val="28"/>
          <w:szCs w:val="28"/>
        </w:rPr>
      </w:pPr>
      <w:r>
        <w:rPr>
          <w:rFonts w:ascii="仿宋_GB2312" w:eastAsia="仿宋_GB2312" w:hint="eastAsia"/>
          <w:color w:val="332D21"/>
          <w:sz w:val="28"/>
          <w:szCs w:val="28"/>
        </w:rPr>
        <w:t>7．同组别3名运动员均上场参加比赛有获取接力成绩资格。</w:t>
      </w:r>
    </w:p>
    <w:p w:rsidR="00053EFD"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六、裁判员和仲裁</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一）</w:t>
      </w:r>
      <w:r>
        <w:rPr>
          <w:rFonts w:ascii="仿宋_GB2312" w:eastAsia="仿宋_GB2312" w:hint="eastAsia"/>
          <w:sz w:val="28"/>
          <w:szCs w:val="28"/>
        </w:rPr>
        <w:t>仲裁委员会由3—5名仲裁组成。</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二）</w:t>
      </w:r>
      <w:r>
        <w:rPr>
          <w:rFonts w:ascii="仿宋_GB2312" w:eastAsia="仿宋_GB2312" w:hint="eastAsia"/>
          <w:sz w:val="28"/>
          <w:szCs w:val="28"/>
        </w:rPr>
        <w:t>裁判员由北京市无线电运动协会选派 。</w:t>
      </w:r>
    </w:p>
    <w:p w:rsidR="00053EFD" w:rsidRDefault="00053EFD" w:rsidP="00053EFD">
      <w:pPr>
        <w:snapToGrid w:val="0"/>
        <w:spacing w:line="360" w:lineRule="auto"/>
        <w:outlineLvl w:val="0"/>
        <w:rPr>
          <w:rFonts w:ascii="仿宋_GB2312" w:eastAsia="仿宋_GB2312"/>
          <w:b/>
          <w:sz w:val="28"/>
          <w:szCs w:val="28"/>
        </w:rPr>
      </w:pPr>
      <w:r>
        <w:rPr>
          <w:rFonts w:ascii="仿宋_GB2312" w:eastAsia="仿宋_GB2312" w:hint="eastAsia"/>
          <w:b/>
          <w:sz w:val="28"/>
          <w:szCs w:val="28"/>
        </w:rPr>
        <w:t xml:space="preserve">    七、奖项设置</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（一</w:t>
      </w:r>
      <w:r>
        <w:rPr>
          <w:rFonts w:ascii="仿宋_GB2312" w:eastAsia="仿宋_GB2312"/>
          <w:sz w:val="28"/>
          <w:szCs w:val="28"/>
        </w:rPr>
        <w:t>）</w:t>
      </w:r>
      <w:r>
        <w:rPr>
          <w:rFonts w:ascii="仿宋_GB2312" w:eastAsia="仿宋_GB2312" w:hint="eastAsia"/>
          <w:sz w:val="28"/>
          <w:szCs w:val="28"/>
        </w:rPr>
        <w:t>根据设定的项目分别录取个人、接力名次。</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二）</w:t>
      </w:r>
      <w:r>
        <w:rPr>
          <w:rFonts w:ascii="仿宋_GB2312" w:eastAsia="仿宋_GB2312" w:hint="eastAsia"/>
          <w:sz w:val="28"/>
          <w:szCs w:val="28"/>
        </w:rPr>
        <w:t>名次录取数额：各项目每个组别有10名以上选手参赛的取前6名；6</w:t>
      </w:r>
      <w:r>
        <w:rPr>
          <w:rFonts w:ascii="仿宋" w:eastAsia="仿宋" w:hAnsi="仿宋" w:hint="eastAsia"/>
          <w:sz w:val="28"/>
          <w:szCs w:val="28"/>
        </w:rPr>
        <w:t>～</w:t>
      </w:r>
      <w:r>
        <w:rPr>
          <w:rFonts w:ascii="仿宋_GB2312" w:eastAsia="仿宋_GB2312" w:hint="eastAsia"/>
          <w:sz w:val="28"/>
          <w:szCs w:val="28"/>
        </w:rPr>
        <w:t>9名选手参赛的取前3名；3</w:t>
      </w:r>
      <w:r>
        <w:rPr>
          <w:rFonts w:ascii="仿宋" w:eastAsia="仿宋" w:hAnsi="仿宋" w:hint="eastAsia"/>
          <w:sz w:val="28"/>
          <w:szCs w:val="28"/>
        </w:rPr>
        <w:t>～</w:t>
      </w:r>
      <w:r>
        <w:rPr>
          <w:rFonts w:ascii="仿宋_GB2312" w:eastAsia="仿宋_GB2312" w:hint="eastAsia"/>
          <w:sz w:val="28"/>
          <w:szCs w:val="28"/>
        </w:rPr>
        <w:t>5名选手参赛的取1名；2名（含）以下选手参赛的不录取名次。所有参赛人获奖比例：一等奖10%，二等奖20%，三等奖30%。</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（三）接力赛每个组别分别录取前六名，不足六队减三录取。</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sz w:val="28"/>
          <w:szCs w:val="28"/>
        </w:rPr>
        <w:t>）</w:t>
      </w:r>
      <w:r>
        <w:rPr>
          <w:rFonts w:ascii="仿宋_GB2312" w:eastAsia="仿宋_GB2312" w:hint="eastAsia"/>
          <w:sz w:val="28"/>
          <w:szCs w:val="28"/>
        </w:rPr>
        <w:t>评选体育道德风尚奖运动队。</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（五</w:t>
      </w:r>
      <w:r>
        <w:rPr>
          <w:rFonts w:ascii="仿宋_GB2312" w:eastAsia="仿宋_GB2312"/>
          <w:sz w:val="28"/>
          <w:szCs w:val="28"/>
        </w:rPr>
        <w:t>）</w:t>
      </w:r>
      <w:r>
        <w:rPr>
          <w:rFonts w:ascii="仿宋_GB2312" w:eastAsia="仿宋_GB2312" w:hint="eastAsia"/>
          <w:sz w:val="28"/>
          <w:szCs w:val="28"/>
        </w:rPr>
        <w:t>大会组委会组织评选出成绩突出的教练员授予“优秀教练员”荣誉称号，并颁发证书。</w:t>
      </w:r>
    </w:p>
    <w:p w:rsidR="00053EFD" w:rsidRPr="00DC3448" w:rsidRDefault="00053EFD" w:rsidP="00053EFD">
      <w:pPr>
        <w:snapToGrid w:val="0"/>
        <w:ind w:firstLineChars="200" w:firstLine="560"/>
        <w:rPr>
          <w:rFonts w:ascii="仿宋_GB2312" w:eastAsia="仿宋_GB2312"/>
          <w:b/>
          <w:sz w:val="28"/>
          <w:szCs w:val="28"/>
        </w:rPr>
      </w:pPr>
      <w:r>
        <w:rPr>
          <w:rFonts w:ascii="仿宋_GB2312" w:eastAsia="仿宋_GB2312" w:hint="eastAsia"/>
          <w:b/>
          <w:sz w:val="28"/>
          <w:szCs w:val="28"/>
        </w:rPr>
        <w:t>八、</w:t>
      </w:r>
      <w:r w:rsidRPr="00DC3448">
        <w:rPr>
          <w:rFonts w:ascii="仿宋_GB2312" w:eastAsia="仿宋_GB2312" w:hint="eastAsia"/>
          <w:b/>
          <w:sz w:val="28"/>
          <w:szCs w:val="28"/>
        </w:rPr>
        <w:t>经费：</w:t>
      </w:r>
    </w:p>
    <w:p w:rsidR="00053EFD" w:rsidRPr="00763B5A" w:rsidRDefault="00053EFD" w:rsidP="00053EFD">
      <w:pPr>
        <w:snapToGrid w:val="0"/>
        <w:spacing w:line="360" w:lineRule="auto"/>
        <w:ind w:firstLineChars="200" w:firstLine="560"/>
        <w:rPr>
          <w:rFonts w:ascii="仿宋_GB2312" w:eastAsia="仿宋_GB2312"/>
          <w:sz w:val="28"/>
          <w:szCs w:val="28"/>
        </w:rPr>
      </w:pPr>
      <w:r w:rsidRPr="00763B5A">
        <w:rPr>
          <w:rFonts w:ascii="仿宋_GB2312" w:eastAsia="仿宋_GB2312" w:hint="eastAsia"/>
          <w:sz w:val="28"/>
          <w:szCs w:val="28"/>
        </w:rPr>
        <w:t>（一）竞赛经费由承办单位负责解决。</w:t>
      </w:r>
    </w:p>
    <w:p w:rsidR="00053EFD" w:rsidRPr="00763B5A" w:rsidRDefault="00053EFD" w:rsidP="00053EFD">
      <w:pPr>
        <w:snapToGrid w:val="0"/>
        <w:spacing w:line="360" w:lineRule="auto"/>
        <w:ind w:firstLineChars="200" w:firstLine="560"/>
        <w:rPr>
          <w:rFonts w:ascii="仿宋_GB2312" w:eastAsia="仿宋_GB2312"/>
          <w:sz w:val="28"/>
          <w:szCs w:val="28"/>
        </w:rPr>
      </w:pPr>
      <w:r w:rsidRPr="00763B5A">
        <w:rPr>
          <w:rFonts w:ascii="仿宋_GB2312" w:eastAsia="仿宋_GB2312" w:hint="eastAsia"/>
          <w:sz w:val="28"/>
          <w:szCs w:val="28"/>
        </w:rPr>
        <w:t>（二）参赛单位的食宿费、差旅费自理。运动员每人、每项须交纳参赛费50元。</w:t>
      </w:r>
    </w:p>
    <w:p w:rsidR="00053EFD" w:rsidRPr="00763B5A" w:rsidRDefault="00053EFD" w:rsidP="00053EFD">
      <w:pPr>
        <w:snapToGrid w:val="0"/>
        <w:spacing w:line="360" w:lineRule="auto"/>
        <w:ind w:firstLineChars="200" w:firstLine="560"/>
        <w:rPr>
          <w:rFonts w:ascii="仿宋_GB2312" w:eastAsia="仿宋_GB2312"/>
          <w:sz w:val="28"/>
          <w:szCs w:val="28"/>
        </w:rPr>
      </w:pPr>
      <w:r w:rsidRPr="00763B5A">
        <w:rPr>
          <w:rFonts w:ascii="仿宋_GB2312" w:eastAsia="仿宋_GB2312" w:hint="eastAsia"/>
          <w:sz w:val="28"/>
          <w:szCs w:val="28"/>
        </w:rPr>
        <w:t>（三）接力赛报名费每队、每项100元。</w:t>
      </w:r>
    </w:p>
    <w:p w:rsidR="00053EFD" w:rsidRPr="00763B5A" w:rsidRDefault="00053EFD" w:rsidP="00053EFD">
      <w:pPr>
        <w:snapToGrid w:val="0"/>
        <w:spacing w:line="360" w:lineRule="auto"/>
        <w:ind w:firstLineChars="200" w:firstLine="560"/>
        <w:rPr>
          <w:rFonts w:ascii="仿宋_GB2312" w:eastAsia="仿宋_GB2312"/>
          <w:sz w:val="28"/>
          <w:szCs w:val="28"/>
        </w:rPr>
      </w:pPr>
      <w:r w:rsidRPr="00763B5A">
        <w:rPr>
          <w:rFonts w:ascii="仿宋_GB2312" w:eastAsia="仿宋_GB2312" w:hint="eastAsia"/>
          <w:sz w:val="28"/>
          <w:szCs w:val="28"/>
        </w:rPr>
        <w:t>（四）</w:t>
      </w:r>
      <w:r>
        <w:rPr>
          <w:rFonts w:ascii="仿宋_GB2312" w:eastAsia="仿宋_GB2312" w:hint="eastAsia"/>
          <w:sz w:val="28"/>
          <w:szCs w:val="28"/>
        </w:rPr>
        <w:t xml:space="preserve"> </w:t>
      </w:r>
      <w:r w:rsidRPr="00763B5A">
        <w:rPr>
          <w:rFonts w:ascii="仿宋_GB2312" w:eastAsia="仿宋_GB2312" w:hint="eastAsia"/>
          <w:sz w:val="28"/>
          <w:szCs w:val="28"/>
        </w:rPr>
        <w:t xml:space="preserve">每队收取电子计时设备指卡押金300元，赛后无损坏丢失，押金原数退还。                           </w:t>
      </w:r>
    </w:p>
    <w:p w:rsidR="00053EFD"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九、报名与报到</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2017年6月 24日前将报名表电子版发送至电子邮箱：bjwxdydxh@sohu.com，并电话联系确认报名情况，逾期报名不再受</w:t>
      </w:r>
      <w:r>
        <w:rPr>
          <w:rFonts w:ascii="仿宋_GB2312" w:eastAsia="仿宋_GB2312" w:hint="eastAsia"/>
          <w:sz w:val="28"/>
          <w:szCs w:val="28"/>
        </w:rPr>
        <w:lastRenderedPageBreak/>
        <w:t>理。</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联系人：刘 飏      联系电话：67012162   13521012671</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联系人：赵 燕     联系电话：67012162   18001035365</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确定参赛，可登录</w:t>
      </w:r>
      <w:hyperlink r:id="rId6" w:history="1">
        <w:r>
          <w:rPr>
            <w:rFonts w:ascii="仿宋_GB2312" w:eastAsia="仿宋_GB2312" w:cs="Tahoma" w:hint="eastAsia"/>
            <w:color w:val="800080"/>
            <w:sz w:val="28"/>
            <w:szCs w:val="28"/>
            <w:u w:val="single"/>
          </w:rPr>
          <w:t>http://www.brsa.org.cn</w:t>
        </w:r>
      </w:hyperlink>
      <w:r>
        <w:rPr>
          <w:rFonts w:ascii="仿宋_GB2312" w:eastAsia="仿宋_GB2312" w:hint="eastAsia"/>
          <w:sz w:val="28"/>
          <w:szCs w:val="28"/>
        </w:rPr>
        <w:t xml:space="preserve"> 查看补充通知。</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三）</w:t>
      </w:r>
      <w:r>
        <w:rPr>
          <w:rFonts w:ascii="仿宋_GB2312" w:eastAsia="仿宋_GB2312" w:hint="eastAsia"/>
          <w:sz w:val="28"/>
          <w:szCs w:val="28"/>
        </w:rPr>
        <w:t>报到时交验运动员办理保险手续的有关证明,不允许无保险的学生参加比赛。同时交纸质报名表（加盖公章）。</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四）</w:t>
      </w:r>
      <w:r>
        <w:rPr>
          <w:rFonts w:ascii="仿宋_GB2312" w:eastAsia="仿宋_GB2312" w:hint="eastAsia"/>
          <w:sz w:val="28"/>
          <w:szCs w:val="28"/>
        </w:rPr>
        <w:t>领队会时间:2017年6月</w:t>
      </w:r>
      <w:r w:rsidR="003336BB">
        <w:rPr>
          <w:rFonts w:ascii="仿宋_GB2312" w:eastAsia="仿宋_GB2312" w:hint="eastAsia"/>
          <w:sz w:val="28"/>
          <w:szCs w:val="28"/>
        </w:rPr>
        <w:t>30</w:t>
      </w:r>
      <w:r>
        <w:rPr>
          <w:rFonts w:ascii="仿宋_GB2312" w:eastAsia="仿宋_GB2312" w:hint="eastAsia"/>
          <w:sz w:val="28"/>
          <w:szCs w:val="28"/>
        </w:rPr>
        <w:t>日(星期</w:t>
      </w:r>
      <w:r w:rsidR="003336BB">
        <w:rPr>
          <w:rFonts w:ascii="仿宋_GB2312" w:eastAsia="仿宋_GB2312" w:hint="eastAsia"/>
          <w:sz w:val="28"/>
          <w:szCs w:val="28"/>
        </w:rPr>
        <w:t>五</w:t>
      </w:r>
      <w:r>
        <w:rPr>
          <w:rFonts w:ascii="仿宋_GB2312" w:eastAsia="仿宋_GB2312" w:hint="eastAsia"/>
          <w:sz w:val="28"/>
          <w:szCs w:val="28"/>
        </w:rPr>
        <w:t>)下午2:00；</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地点：北京市无线电运动协会办公室。</w:t>
      </w:r>
    </w:p>
    <w:p w:rsidR="00053EFD" w:rsidRPr="009C5AD2"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地址：北京市东城区天坛东路13号天坛体育中心13</w:t>
      </w:r>
      <w:r>
        <w:rPr>
          <w:rFonts w:ascii="仿宋" w:eastAsia="仿宋" w:hAnsi="仿宋" w:hint="eastAsia"/>
          <w:sz w:val="28"/>
          <w:szCs w:val="28"/>
        </w:rPr>
        <w:t>～</w:t>
      </w:r>
      <w:r>
        <w:rPr>
          <w:rFonts w:ascii="仿宋_GB2312" w:eastAsia="仿宋_GB2312" w:hint="eastAsia"/>
          <w:sz w:val="28"/>
          <w:szCs w:val="28"/>
        </w:rPr>
        <w:t>23楼</w:t>
      </w:r>
    </w:p>
    <w:p w:rsidR="00053EFD" w:rsidRPr="000617C5" w:rsidRDefault="00053EFD" w:rsidP="00053EFD">
      <w:pPr>
        <w:snapToGrid w:val="0"/>
        <w:spacing w:line="360" w:lineRule="auto"/>
        <w:ind w:firstLineChars="200" w:firstLine="560"/>
        <w:outlineLvl w:val="0"/>
        <w:rPr>
          <w:rFonts w:ascii="仿宋_GB2312" w:eastAsia="仿宋_GB2312"/>
          <w:b/>
          <w:sz w:val="28"/>
          <w:szCs w:val="28"/>
        </w:rPr>
      </w:pPr>
      <w:r>
        <w:rPr>
          <w:rFonts w:ascii="仿宋_GB2312" w:eastAsia="仿宋_GB2312" w:hint="eastAsia"/>
          <w:b/>
          <w:sz w:val="28"/>
          <w:szCs w:val="28"/>
        </w:rPr>
        <w:t>十、</w:t>
      </w:r>
      <w:r w:rsidRPr="000617C5">
        <w:rPr>
          <w:rFonts w:ascii="仿宋_GB2312" w:eastAsia="仿宋_GB2312" w:hint="eastAsia"/>
          <w:b/>
          <w:sz w:val="28"/>
          <w:szCs w:val="28"/>
        </w:rPr>
        <w:t>器材</w:t>
      </w:r>
      <w:r>
        <w:rPr>
          <w:rFonts w:ascii="仿宋_GB2312" w:eastAsia="仿宋_GB2312" w:hint="eastAsia"/>
          <w:sz w:val="28"/>
          <w:szCs w:val="28"/>
        </w:rPr>
        <w:t>：</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1．信号源、监听机、对讲机等器材由实施单位负责提供。</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2．隐蔽电台使用</w:t>
      </w:r>
      <w:r w:rsidR="00D479BB">
        <w:rPr>
          <w:rFonts w:ascii="仿宋_GB2312" w:eastAsia="仿宋_GB2312" w:hint="eastAsia"/>
          <w:sz w:val="28"/>
          <w:szCs w:val="28"/>
        </w:rPr>
        <w:t>短距离</w:t>
      </w:r>
      <w:r>
        <w:rPr>
          <w:rFonts w:ascii="仿宋_GB2312" w:eastAsia="仿宋_GB2312" w:hint="eastAsia"/>
          <w:sz w:val="28"/>
          <w:szCs w:val="28"/>
        </w:rPr>
        <w:t>信号源，并设有形状为三棱体（每面尺寸为5*</w:t>
      </w:r>
      <w:smartTag w:uri="urn:schemas-microsoft-com:office:smarttags" w:element="chmetcnv">
        <w:smartTagPr>
          <w:attr w:name="UnitName" w:val="cm"/>
          <w:attr w:name="SourceValue" w:val="5"/>
          <w:attr w:name="HasSpace" w:val="False"/>
          <w:attr w:name="Negative" w:val="False"/>
          <w:attr w:name="NumberType" w:val="1"/>
          <w:attr w:name="TCSC" w:val="0"/>
        </w:smartTagPr>
        <w:r>
          <w:rPr>
            <w:rFonts w:ascii="仿宋_GB2312" w:eastAsia="仿宋_GB2312" w:hint="eastAsia"/>
            <w:sz w:val="28"/>
            <w:szCs w:val="28"/>
          </w:rPr>
          <w:t>5cm</w:t>
        </w:r>
      </w:smartTag>
      <w:r>
        <w:rPr>
          <w:rFonts w:ascii="仿宋_GB2312" w:eastAsia="仿宋_GB2312" w:hint="eastAsia"/>
          <w:sz w:val="28"/>
          <w:szCs w:val="28"/>
        </w:rPr>
        <w:t>）的小型点标，运动员自备短距离专用测向机。</w:t>
      </w:r>
    </w:p>
    <w:p w:rsidR="00053EFD" w:rsidRDefault="00053EFD" w:rsidP="00053EFD">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其它未尽事宜,另行通知。 </w:t>
      </w:r>
    </w:p>
    <w:p w:rsidR="00DB7799" w:rsidRDefault="00053EFD" w:rsidP="00DB7799">
      <w:pPr>
        <w:snapToGrid w:val="0"/>
        <w:spacing w:line="360" w:lineRule="auto"/>
        <w:rPr>
          <w:rFonts w:ascii="仿宋_GB2312" w:eastAsia="仿宋_GB2312"/>
          <w:sz w:val="28"/>
          <w:szCs w:val="28"/>
        </w:rPr>
      </w:pPr>
      <w:r>
        <w:rPr>
          <w:rFonts w:ascii="仿宋_GB2312" w:eastAsia="仿宋_GB2312" w:hint="eastAsia"/>
          <w:sz w:val="28"/>
          <w:szCs w:val="28"/>
        </w:rPr>
        <w:t xml:space="preserve">                  </w:t>
      </w:r>
      <w:r w:rsidR="005F3370">
        <w:rPr>
          <w:rFonts w:ascii="仿宋_GB2312" w:eastAsia="仿宋_GB2312" w:hint="eastAsia"/>
          <w:sz w:val="28"/>
          <w:szCs w:val="28"/>
        </w:rPr>
        <w:t xml:space="preserve">                </w:t>
      </w:r>
      <w:r>
        <w:rPr>
          <w:rFonts w:ascii="仿宋_GB2312" w:eastAsia="仿宋_GB2312" w:hint="eastAsia"/>
          <w:sz w:val="28"/>
          <w:szCs w:val="28"/>
        </w:rPr>
        <w:t>北京市无线电运动协会</w:t>
      </w:r>
    </w:p>
    <w:p w:rsidR="00053EFD" w:rsidRDefault="00DB7799" w:rsidP="00DB7799">
      <w:pPr>
        <w:snapToGrid w:val="0"/>
        <w:spacing w:line="360" w:lineRule="auto"/>
        <w:rPr>
          <w:rFonts w:ascii="仿宋_GB2312" w:eastAsia="仿宋_GB2312" w:hint="eastAsia"/>
          <w:sz w:val="28"/>
          <w:szCs w:val="28"/>
        </w:rPr>
      </w:pPr>
      <w:r>
        <w:rPr>
          <w:rFonts w:ascii="仿宋_GB2312" w:eastAsia="仿宋_GB2312" w:hint="eastAsia"/>
          <w:sz w:val="28"/>
          <w:szCs w:val="28"/>
        </w:rPr>
        <w:t xml:space="preserve">                                    </w:t>
      </w:r>
      <w:r w:rsidR="00053EFD">
        <w:rPr>
          <w:rFonts w:ascii="仿宋_GB2312" w:eastAsia="仿宋_GB2312" w:hint="eastAsia"/>
          <w:sz w:val="28"/>
          <w:szCs w:val="28"/>
        </w:rPr>
        <w:t>2017年4月23日</w:t>
      </w:r>
    </w:p>
    <w:p w:rsidR="00910FCB" w:rsidRDefault="00910FCB" w:rsidP="00DB7799">
      <w:pPr>
        <w:snapToGrid w:val="0"/>
        <w:spacing w:line="360" w:lineRule="auto"/>
        <w:rPr>
          <w:rFonts w:ascii="仿宋_GB2312" w:eastAsia="仿宋_GB2312" w:hint="eastAsia"/>
          <w:sz w:val="28"/>
          <w:szCs w:val="28"/>
        </w:rPr>
      </w:pPr>
    </w:p>
    <w:p w:rsidR="00910FCB" w:rsidRDefault="00910FCB" w:rsidP="00DB7799">
      <w:pPr>
        <w:snapToGrid w:val="0"/>
        <w:spacing w:line="360" w:lineRule="auto"/>
        <w:rPr>
          <w:rFonts w:ascii="仿宋_GB2312" w:eastAsia="仿宋_GB2312" w:hint="eastAsia"/>
          <w:sz w:val="28"/>
          <w:szCs w:val="28"/>
        </w:rPr>
      </w:pPr>
    </w:p>
    <w:p w:rsidR="00910FCB" w:rsidRDefault="00910FCB" w:rsidP="00DB7799">
      <w:pPr>
        <w:snapToGrid w:val="0"/>
        <w:spacing w:line="360" w:lineRule="auto"/>
        <w:rPr>
          <w:rFonts w:ascii="仿宋_GB2312" w:eastAsia="仿宋_GB2312"/>
          <w:sz w:val="28"/>
          <w:szCs w:val="28"/>
        </w:rPr>
      </w:pPr>
    </w:p>
    <w:tbl>
      <w:tblPr>
        <w:tblpPr w:leftFromText="180" w:rightFromText="180" w:tblpY="-345"/>
        <w:tblW w:w="9606" w:type="dxa"/>
        <w:tblLook w:val="04A0"/>
      </w:tblPr>
      <w:tblGrid>
        <w:gridCol w:w="512"/>
        <w:gridCol w:w="1003"/>
        <w:gridCol w:w="436"/>
        <w:gridCol w:w="709"/>
        <w:gridCol w:w="859"/>
        <w:gridCol w:w="968"/>
        <w:gridCol w:w="890"/>
        <w:gridCol w:w="905"/>
        <w:gridCol w:w="905"/>
        <w:gridCol w:w="1143"/>
        <w:gridCol w:w="1276"/>
      </w:tblGrid>
      <w:tr w:rsidR="00DB7799" w:rsidTr="00C04096">
        <w:trPr>
          <w:trHeight w:val="1001"/>
        </w:trPr>
        <w:tc>
          <w:tcPr>
            <w:tcW w:w="9606" w:type="dxa"/>
            <w:gridSpan w:val="11"/>
            <w:tcBorders>
              <w:top w:val="nil"/>
              <w:left w:val="nil"/>
              <w:bottom w:val="single" w:sz="4" w:space="0" w:color="auto"/>
              <w:right w:val="nil"/>
            </w:tcBorders>
            <w:vAlign w:val="center"/>
            <w:hideMark/>
          </w:tcPr>
          <w:p w:rsidR="00DB7799" w:rsidRPr="00DB7799" w:rsidRDefault="00DB7799" w:rsidP="00356561">
            <w:pPr>
              <w:widowControl/>
              <w:jc w:val="center"/>
              <w:rPr>
                <w:rFonts w:ascii="宋体" w:hAnsi="宋体" w:cs="宋体"/>
                <w:b/>
                <w:bCs/>
                <w:color w:val="000000" w:themeColor="text1"/>
                <w:kern w:val="0"/>
                <w:sz w:val="28"/>
                <w:szCs w:val="28"/>
              </w:rPr>
            </w:pPr>
            <w:r w:rsidRPr="00DB7799">
              <w:rPr>
                <w:rFonts w:ascii="宋体" w:hAnsi="宋体" w:cs="宋体" w:hint="eastAsia"/>
                <w:b/>
                <w:bCs/>
                <w:color w:val="000000" w:themeColor="text1"/>
                <w:kern w:val="0"/>
                <w:sz w:val="28"/>
                <w:szCs w:val="28"/>
              </w:rPr>
              <w:lastRenderedPageBreak/>
              <w:t>201</w:t>
            </w:r>
            <w:r w:rsidR="00356561">
              <w:rPr>
                <w:rFonts w:ascii="宋体" w:hAnsi="宋体" w:cs="宋体" w:hint="eastAsia"/>
                <w:b/>
                <w:bCs/>
                <w:color w:val="000000" w:themeColor="text1"/>
                <w:kern w:val="0"/>
                <w:sz w:val="28"/>
                <w:szCs w:val="28"/>
              </w:rPr>
              <w:t>7</w:t>
            </w:r>
            <w:r w:rsidRPr="00DB7799">
              <w:rPr>
                <w:rFonts w:ascii="宋体" w:hAnsi="宋体" w:cs="宋体" w:hint="eastAsia"/>
                <w:b/>
                <w:bCs/>
                <w:color w:val="000000" w:themeColor="text1"/>
                <w:kern w:val="0"/>
                <w:sz w:val="28"/>
                <w:szCs w:val="28"/>
              </w:rPr>
              <w:t>年北京市中小学生无线电测向竞赛</w:t>
            </w:r>
            <w:r w:rsidRPr="00DB7799">
              <w:rPr>
                <w:rFonts w:ascii="宋体" w:hAnsi="宋体" w:cs="宋体" w:hint="eastAsia"/>
                <w:b/>
                <w:bCs/>
                <w:color w:val="000000" w:themeColor="text1"/>
                <w:kern w:val="0"/>
                <w:sz w:val="28"/>
                <w:szCs w:val="28"/>
              </w:rPr>
              <w:br/>
            </w:r>
            <w:r>
              <w:rPr>
                <w:rFonts w:ascii="宋体" w:hAnsi="宋体" w:cs="宋体" w:hint="eastAsia"/>
                <w:b/>
                <w:bCs/>
                <w:color w:val="000000" w:themeColor="text1"/>
                <w:kern w:val="0"/>
                <w:sz w:val="28"/>
                <w:szCs w:val="28"/>
              </w:rPr>
              <w:t xml:space="preserve"> </w:t>
            </w:r>
            <w:r w:rsidRPr="00DB7799">
              <w:rPr>
                <w:rFonts w:ascii="宋体" w:hAnsi="宋体" w:cs="宋体" w:hint="eastAsia"/>
                <w:b/>
                <w:bCs/>
                <w:color w:val="000000" w:themeColor="text1"/>
                <w:kern w:val="0"/>
                <w:sz w:val="28"/>
                <w:szCs w:val="28"/>
              </w:rPr>
              <w:t>暨全国青少年无线电测向选拔赛报名表</w:t>
            </w:r>
          </w:p>
        </w:tc>
      </w:tr>
      <w:tr w:rsidR="00DB7799" w:rsidTr="00C04096">
        <w:trPr>
          <w:trHeight w:val="257"/>
        </w:trPr>
        <w:tc>
          <w:tcPr>
            <w:tcW w:w="2660" w:type="dxa"/>
            <w:gridSpan w:val="4"/>
            <w:tcBorders>
              <w:top w:val="single" w:sz="4" w:space="0" w:color="auto"/>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单位：</w:t>
            </w:r>
          </w:p>
        </w:tc>
        <w:tc>
          <w:tcPr>
            <w:tcW w:w="2717" w:type="dxa"/>
            <w:gridSpan w:val="3"/>
            <w:tcBorders>
              <w:top w:val="single" w:sz="4" w:space="0" w:color="auto"/>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4"/>
              </w:rPr>
            </w:pPr>
            <w:r w:rsidRPr="00DB7799">
              <w:rPr>
                <w:rFonts w:ascii="宋体" w:hAnsi="宋体" w:cs="宋体" w:hint="eastAsia"/>
                <w:color w:val="000000" w:themeColor="text1"/>
                <w:kern w:val="0"/>
                <w:sz w:val="24"/>
              </w:rPr>
              <w:t>领队：</w:t>
            </w:r>
          </w:p>
        </w:tc>
        <w:tc>
          <w:tcPr>
            <w:tcW w:w="4229" w:type="dxa"/>
            <w:gridSpan w:val="4"/>
            <w:tcBorders>
              <w:top w:val="single" w:sz="4" w:space="0" w:color="auto"/>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电话：</w:t>
            </w:r>
          </w:p>
        </w:tc>
      </w:tr>
      <w:tr w:rsidR="00DB7799" w:rsidTr="00C04096">
        <w:trPr>
          <w:trHeight w:val="257"/>
        </w:trPr>
        <w:tc>
          <w:tcPr>
            <w:tcW w:w="2660" w:type="dxa"/>
            <w:gridSpan w:val="4"/>
            <w:tcBorders>
              <w:top w:val="single" w:sz="4" w:space="0" w:color="auto"/>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电子邮件：</w:t>
            </w:r>
          </w:p>
        </w:tc>
        <w:tc>
          <w:tcPr>
            <w:tcW w:w="2717" w:type="dxa"/>
            <w:gridSpan w:val="3"/>
            <w:tcBorders>
              <w:top w:val="single" w:sz="4" w:space="0" w:color="auto"/>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4"/>
              </w:rPr>
            </w:pPr>
            <w:r w:rsidRPr="00DB7799">
              <w:rPr>
                <w:rFonts w:ascii="宋体" w:hAnsi="宋体" w:cs="宋体" w:hint="eastAsia"/>
                <w:color w:val="000000" w:themeColor="text1"/>
                <w:kern w:val="0"/>
                <w:sz w:val="24"/>
              </w:rPr>
              <w:t>教练员：</w:t>
            </w:r>
          </w:p>
        </w:tc>
        <w:tc>
          <w:tcPr>
            <w:tcW w:w="4229" w:type="dxa"/>
            <w:gridSpan w:val="4"/>
            <w:tcBorders>
              <w:top w:val="single" w:sz="4" w:space="0" w:color="auto"/>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电话：</w:t>
            </w:r>
          </w:p>
        </w:tc>
      </w:tr>
      <w:tr w:rsidR="00DB7799" w:rsidTr="00C04096">
        <w:trPr>
          <w:trHeight w:val="244"/>
        </w:trPr>
        <w:tc>
          <w:tcPr>
            <w:tcW w:w="512" w:type="dxa"/>
            <w:vMerge w:val="restart"/>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序号</w:t>
            </w:r>
          </w:p>
        </w:tc>
        <w:tc>
          <w:tcPr>
            <w:tcW w:w="1003" w:type="dxa"/>
            <w:vMerge w:val="restart"/>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姓名</w:t>
            </w:r>
          </w:p>
        </w:tc>
        <w:tc>
          <w:tcPr>
            <w:tcW w:w="436" w:type="dxa"/>
            <w:vMerge w:val="restart"/>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性别</w:t>
            </w:r>
          </w:p>
        </w:tc>
        <w:tc>
          <w:tcPr>
            <w:tcW w:w="709" w:type="dxa"/>
            <w:vMerge w:val="restart"/>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组别</w:t>
            </w:r>
          </w:p>
        </w:tc>
        <w:tc>
          <w:tcPr>
            <w:tcW w:w="5670" w:type="dxa"/>
            <w:gridSpan w:val="6"/>
            <w:tcBorders>
              <w:top w:val="single" w:sz="4" w:space="0" w:color="auto"/>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竞赛项目</w:t>
            </w:r>
          </w:p>
        </w:tc>
        <w:tc>
          <w:tcPr>
            <w:tcW w:w="1276" w:type="dxa"/>
            <w:vMerge w:val="restart"/>
            <w:tcBorders>
              <w:top w:val="nil"/>
              <w:left w:val="single" w:sz="4" w:space="0" w:color="auto"/>
              <w:bottom w:val="single" w:sz="4" w:space="0" w:color="000000"/>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备注</w:t>
            </w:r>
          </w:p>
        </w:tc>
      </w:tr>
      <w:tr w:rsidR="00DB7799" w:rsidTr="00DB7799">
        <w:trPr>
          <w:trHeight w:val="433"/>
        </w:trPr>
        <w:tc>
          <w:tcPr>
            <w:tcW w:w="0" w:type="auto"/>
            <w:vMerge/>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1003" w:type="dxa"/>
            <w:vMerge/>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vMerge/>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859" w:type="dxa"/>
            <w:tcBorders>
              <w:top w:val="nil"/>
              <w:left w:val="nil"/>
              <w:bottom w:val="single" w:sz="4" w:space="0" w:color="auto"/>
              <w:right w:val="single" w:sz="4" w:space="0" w:color="auto"/>
            </w:tcBorders>
            <w:vAlign w:val="center"/>
            <w:hideMark/>
          </w:tcPr>
          <w:p w:rsidR="00DB7799" w:rsidRPr="00DB7799" w:rsidRDefault="00356561" w:rsidP="00C04096">
            <w:pPr>
              <w:widowControl/>
              <w:jc w:val="center"/>
              <w:rPr>
                <w:rFonts w:ascii="宋体" w:hAnsi="宋体" w:cs="宋体"/>
                <w:color w:val="000000" w:themeColor="text1"/>
                <w:kern w:val="0"/>
                <w:sz w:val="20"/>
                <w:szCs w:val="20"/>
              </w:rPr>
            </w:pPr>
            <w:r w:rsidRPr="00DB7799">
              <w:rPr>
                <w:rFonts w:ascii="宋体" w:hAnsi="宋体" w:cs="宋体" w:hint="eastAsia"/>
                <w:color w:val="000000" w:themeColor="text1"/>
                <w:kern w:val="0"/>
                <w:sz w:val="20"/>
                <w:szCs w:val="20"/>
              </w:rPr>
              <w:t>短距离80米个人</w:t>
            </w:r>
          </w:p>
        </w:tc>
        <w:tc>
          <w:tcPr>
            <w:tcW w:w="968" w:type="dxa"/>
            <w:tcBorders>
              <w:top w:val="nil"/>
              <w:left w:val="nil"/>
              <w:bottom w:val="single" w:sz="4" w:space="0" w:color="auto"/>
              <w:right w:val="single" w:sz="4" w:space="0" w:color="auto"/>
            </w:tcBorders>
            <w:vAlign w:val="center"/>
            <w:hideMark/>
          </w:tcPr>
          <w:p w:rsidR="00DB7799" w:rsidRPr="00DB7799" w:rsidRDefault="00356561" w:rsidP="00C04096">
            <w:pPr>
              <w:widowControl/>
              <w:jc w:val="center"/>
              <w:rPr>
                <w:rFonts w:ascii="宋体" w:hAnsi="宋体" w:cs="宋体"/>
                <w:color w:val="000000" w:themeColor="text1"/>
                <w:kern w:val="0"/>
                <w:sz w:val="20"/>
                <w:szCs w:val="20"/>
              </w:rPr>
            </w:pPr>
            <w:r w:rsidRPr="00DB7799">
              <w:rPr>
                <w:rFonts w:ascii="宋体" w:hAnsi="宋体" w:cs="宋体" w:hint="eastAsia"/>
                <w:color w:val="000000" w:themeColor="text1"/>
                <w:kern w:val="0"/>
                <w:sz w:val="20"/>
                <w:szCs w:val="20"/>
              </w:rPr>
              <w:t>短距离2米个人</w:t>
            </w:r>
          </w:p>
        </w:tc>
        <w:tc>
          <w:tcPr>
            <w:tcW w:w="890" w:type="dxa"/>
            <w:tcBorders>
              <w:top w:val="nil"/>
              <w:left w:val="nil"/>
              <w:bottom w:val="single" w:sz="4" w:space="0" w:color="auto"/>
              <w:right w:val="single" w:sz="4" w:space="0" w:color="auto"/>
            </w:tcBorders>
            <w:vAlign w:val="center"/>
            <w:hideMark/>
          </w:tcPr>
          <w:p w:rsidR="00DB7799" w:rsidRPr="00DB7799" w:rsidRDefault="00356561" w:rsidP="00C04096">
            <w:pPr>
              <w:widowControl/>
              <w:jc w:val="center"/>
              <w:rPr>
                <w:rFonts w:ascii="宋体" w:hAnsi="宋体" w:cs="宋体"/>
                <w:color w:val="000000" w:themeColor="text1"/>
                <w:kern w:val="0"/>
                <w:sz w:val="20"/>
                <w:szCs w:val="20"/>
              </w:rPr>
            </w:pPr>
            <w:r w:rsidRPr="00DB7799">
              <w:rPr>
                <w:rFonts w:ascii="宋体" w:hAnsi="宋体" w:cs="宋体" w:hint="eastAsia"/>
                <w:color w:val="000000" w:themeColor="text1"/>
                <w:kern w:val="0"/>
                <w:sz w:val="20"/>
                <w:szCs w:val="20"/>
              </w:rPr>
              <w:t>短距离80米接力</w:t>
            </w:r>
          </w:p>
        </w:tc>
        <w:tc>
          <w:tcPr>
            <w:tcW w:w="905" w:type="dxa"/>
            <w:tcBorders>
              <w:top w:val="nil"/>
              <w:left w:val="nil"/>
              <w:bottom w:val="single" w:sz="4" w:space="0" w:color="auto"/>
              <w:right w:val="single" w:sz="4" w:space="0" w:color="auto"/>
            </w:tcBorders>
            <w:vAlign w:val="center"/>
            <w:hideMark/>
          </w:tcPr>
          <w:p w:rsidR="00DB7799" w:rsidRPr="00DB7799" w:rsidRDefault="00356561" w:rsidP="00C04096">
            <w:pPr>
              <w:widowControl/>
              <w:jc w:val="center"/>
              <w:rPr>
                <w:rFonts w:ascii="宋体" w:hAnsi="宋体" w:cs="宋体"/>
                <w:color w:val="000000" w:themeColor="text1"/>
                <w:kern w:val="0"/>
                <w:sz w:val="20"/>
                <w:szCs w:val="20"/>
              </w:rPr>
            </w:pPr>
            <w:r w:rsidRPr="00DB7799">
              <w:rPr>
                <w:rFonts w:ascii="宋体" w:hAnsi="宋体" w:cs="宋体" w:hint="eastAsia"/>
                <w:color w:val="000000" w:themeColor="text1"/>
                <w:kern w:val="0"/>
                <w:sz w:val="20"/>
                <w:szCs w:val="20"/>
              </w:rPr>
              <w:t>短距离2米接力</w:t>
            </w:r>
          </w:p>
        </w:tc>
        <w:tc>
          <w:tcPr>
            <w:tcW w:w="905" w:type="dxa"/>
            <w:tcBorders>
              <w:top w:val="nil"/>
              <w:left w:val="nil"/>
              <w:bottom w:val="single" w:sz="4" w:space="0" w:color="auto"/>
              <w:right w:val="single" w:sz="4" w:space="0" w:color="auto"/>
            </w:tcBorders>
            <w:vAlign w:val="center"/>
            <w:hideMark/>
          </w:tcPr>
          <w:p w:rsidR="00DB7799" w:rsidRPr="00DB7799" w:rsidRDefault="00356561" w:rsidP="00C04096">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80米阳光测向</w:t>
            </w:r>
          </w:p>
        </w:tc>
        <w:tc>
          <w:tcPr>
            <w:tcW w:w="1143" w:type="dxa"/>
            <w:tcBorders>
              <w:top w:val="nil"/>
              <w:left w:val="nil"/>
              <w:bottom w:val="single" w:sz="4" w:space="0" w:color="auto"/>
              <w:right w:val="single" w:sz="4" w:space="0" w:color="auto"/>
            </w:tcBorders>
            <w:vAlign w:val="center"/>
            <w:hideMark/>
          </w:tcPr>
          <w:p w:rsidR="00DB7799" w:rsidRPr="00DB7799" w:rsidRDefault="00DB7799" w:rsidP="00C04096">
            <w:pPr>
              <w:widowControl/>
              <w:jc w:val="center"/>
              <w:rPr>
                <w:rFonts w:ascii="宋体" w:hAnsi="宋体" w:cs="宋体"/>
                <w:color w:val="000000" w:themeColor="text1"/>
                <w:kern w:val="0"/>
                <w:sz w:val="20"/>
                <w:szCs w:val="20"/>
              </w:rPr>
            </w:pPr>
            <w:r w:rsidRPr="00DB7799">
              <w:rPr>
                <w:rFonts w:ascii="宋体" w:hAnsi="宋体" w:cs="宋体" w:hint="eastAsia"/>
                <w:color w:val="000000" w:themeColor="text1"/>
                <w:kern w:val="0"/>
                <w:sz w:val="20"/>
                <w:szCs w:val="20"/>
              </w:rPr>
              <w:t>测向机制作</w:t>
            </w:r>
          </w:p>
        </w:tc>
        <w:tc>
          <w:tcPr>
            <w:tcW w:w="1276" w:type="dxa"/>
            <w:vMerge/>
            <w:tcBorders>
              <w:top w:val="nil"/>
              <w:left w:val="single" w:sz="4" w:space="0" w:color="auto"/>
              <w:bottom w:val="single" w:sz="4" w:space="0" w:color="000000"/>
              <w:right w:val="single" w:sz="4" w:space="0" w:color="auto"/>
            </w:tcBorders>
            <w:vAlign w:val="center"/>
            <w:hideMark/>
          </w:tcPr>
          <w:p w:rsidR="00DB7799" w:rsidRPr="00DB7799" w:rsidRDefault="00DB7799" w:rsidP="00C04096">
            <w:pPr>
              <w:widowControl/>
              <w:jc w:val="left"/>
              <w:rPr>
                <w:rFonts w:ascii="宋体" w:hAnsi="宋体" w:cs="宋体"/>
                <w:color w:val="000000" w:themeColor="text1"/>
                <w:kern w:val="0"/>
                <w:sz w:val="20"/>
                <w:szCs w:val="20"/>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859"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3</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DB7799">
            <w:pPr>
              <w:widowControl/>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DB7799">
            <w:pPr>
              <w:widowControl/>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4</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DB7799">
            <w:pPr>
              <w:widowControl/>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5</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6</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ind w:firstLineChars="100" w:firstLine="220"/>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7</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DB7799">
            <w:pPr>
              <w:widowControl/>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8</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326"/>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9</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DB7799">
            <w:pPr>
              <w:widowControl/>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DB7799">
            <w:pPr>
              <w:widowControl/>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10</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11</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12</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 xml:space="preserve">　</w:t>
            </w: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13</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14</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DB7799">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15</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16</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1143"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17</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 xml:space="preserve">　</w:t>
            </w: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1143"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c>
          <w:tcPr>
            <w:tcW w:w="1276"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18</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1143"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c>
          <w:tcPr>
            <w:tcW w:w="1276"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19</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bookmarkStart w:id="0" w:name="_GoBack"/>
            <w:bookmarkEnd w:id="0"/>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20</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21</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1143" w:type="dxa"/>
            <w:tcBorders>
              <w:top w:val="nil"/>
              <w:left w:val="nil"/>
              <w:bottom w:val="single" w:sz="4" w:space="0" w:color="auto"/>
              <w:right w:val="single" w:sz="4" w:space="0" w:color="auto"/>
            </w:tcBorders>
            <w:noWrap/>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22</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DB7799">
            <w:pPr>
              <w:widowControl/>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23</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DB7799"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r w:rsidRPr="00DB7799">
              <w:rPr>
                <w:rFonts w:ascii="宋体" w:hAnsi="宋体" w:cs="宋体" w:hint="eastAsia"/>
                <w:color w:val="000000" w:themeColor="text1"/>
                <w:kern w:val="0"/>
                <w:sz w:val="22"/>
                <w:szCs w:val="22"/>
              </w:rPr>
              <w:t>24</w:t>
            </w:r>
          </w:p>
        </w:tc>
        <w:tc>
          <w:tcPr>
            <w:tcW w:w="100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709" w:type="dxa"/>
            <w:tcBorders>
              <w:top w:val="nil"/>
              <w:left w:val="nil"/>
              <w:bottom w:val="single" w:sz="4" w:space="0" w:color="auto"/>
              <w:right w:val="single" w:sz="4" w:space="0" w:color="auto"/>
            </w:tcBorders>
            <w:noWrap/>
            <w:hideMark/>
          </w:tcPr>
          <w:p w:rsidR="00DB7799" w:rsidRPr="00DB7799" w:rsidRDefault="00DB7799" w:rsidP="00C04096">
            <w:pPr>
              <w:rPr>
                <w:color w:val="000000" w:themeColor="text1"/>
              </w:rPr>
            </w:pPr>
          </w:p>
        </w:tc>
        <w:tc>
          <w:tcPr>
            <w:tcW w:w="859" w:type="dxa"/>
            <w:tcBorders>
              <w:top w:val="nil"/>
              <w:left w:val="nil"/>
              <w:bottom w:val="single" w:sz="4" w:space="0" w:color="auto"/>
              <w:right w:val="single" w:sz="4" w:space="0" w:color="auto"/>
            </w:tcBorders>
            <w:noWrap/>
            <w:hideMark/>
          </w:tcPr>
          <w:p w:rsidR="00DB7799" w:rsidRPr="00DB7799" w:rsidRDefault="00DB7799"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DB7799" w:rsidRPr="00DB7799" w:rsidRDefault="00DB7799"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DB7799" w:rsidRPr="00DB7799" w:rsidRDefault="00DB7799"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DB7799" w:rsidRPr="00DB7799" w:rsidRDefault="00DB7799"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DB7799" w:rsidRPr="00DB7799" w:rsidRDefault="00DB7799"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25</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26</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27</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28</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29</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910FCB" w:rsidTr="00DB7799">
        <w:trPr>
          <w:trHeight w:val="244"/>
        </w:trPr>
        <w:tc>
          <w:tcPr>
            <w:tcW w:w="512" w:type="dxa"/>
            <w:tcBorders>
              <w:top w:val="nil"/>
              <w:left w:val="single" w:sz="4" w:space="0" w:color="auto"/>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hint="eastAsia"/>
                <w:color w:val="000000" w:themeColor="text1"/>
                <w:kern w:val="0"/>
                <w:sz w:val="22"/>
                <w:szCs w:val="22"/>
              </w:rPr>
            </w:pPr>
            <w:r>
              <w:rPr>
                <w:rFonts w:ascii="宋体" w:hAnsi="宋体" w:cs="宋体" w:hint="eastAsia"/>
                <w:color w:val="000000" w:themeColor="text1"/>
                <w:kern w:val="0"/>
                <w:sz w:val="22"/>
                <w:szCs w:val="22"/>
              </w:rPr>
              <w:t>30</w:t>
            </w:r>
          </w:p>
        </w:tc>
        <w:tc>
          <w:tcPr>
            <w:tcW w:w="100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left"/>
              <w:rPr>
                <w:rFonts w:ascii="宋体" w:hAnsi="宋体" w:cs="宋体"/>
                <w:color w:val="000000" w:themeColor="text1"/>
                <w:kern w:val="0"/>
                <w:sz w:val="22"/>
                <w:szCs w:val="22"/>
              </w:rPr>
            </w:pPr>
          </w:p>
        </w:tc>
        <w:tc>
          <w:tcPr>
            <w:tcW w:w="436"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709" w:type="dxa"/>
            <w:tcBorders>
              <w:top w:val="nil"/>
              <w:left w:val="nil"/>
              <w:bottom w:val="single" w:sz="4" w:space="0" w:color="auto"/>
              <w:right w:val="single" w:sz="4" w:space="0" w:color="auto"/>
            </w:tcBorders>
            <w:noWrap/>
            <w:hideMark/>
          </w:tcPr>
          <w:p w:rsidR="00910FCB" w:rsidRPr="00DB7799" w:rsidRDefault="00910FCB" w:rsidP="00C04096">
            <w:pPr>
              <w:rPr>
                <w:color w:val="000000" w:themeColor="text1"/>
              </w:rPr>
            </w:pPr>
          </w:p>
        </w:tc>
        <w:tc>
          <w:tcPr>
            <w:tcW w:w="859" w:type="dxa"/>
            <w:tcBorders>
              <w:top w:val="nil"/>
              <w:left w:val="nil"/>
              <w:bottom w:val="single" w:sz="4" w:space="0" w:color="auto"/>
              <w:right w:val="single" w:sz="4" w:space="0" w:color="auto"/>
            </w:tcBorders>
            <w:noWrap/>
            <w:hideMark/>
          </w:tcPr>
          <w:p w:rsidR="00910FCB" w:rsidRPr="00DB7799" w:rsidRDefault="00910FCB" w:rsidP="00C04096">
            <w:pPr>
              <w:widowControl/>
              <w:jc w:val="center"/>
              <w:rPr>
                <w:rFonts w:ascii="宋体" w:hAnsi="宋体" w:cs="宋体"/>
                <w:color w:val="000000" w:themeColor="text1"/>
                <w:kern w:val="0"/>
                <w:sz w:val="22"/>
                <w:szCs w:val="22"/>
              </w:rPr>
            </w:pPr>
          </w:p>
        </w:tc>
        <w:tc>
          <w:tcPr>
            <w:tcW w:w="968" w:type="dxa"/>
            <w:tcBorders>
              <w:top w:val="nil"/>
              <w:left w:val="nil"/>
              <w:bottom w:val="single" w:sz="4" w:space="0" w:color="auto"/>
              <w:right w:val="single" w:sz="4" w:space="0" w:color="auto"/>
            </w:tcBorders>
            <w:noWrap/>
          </w:tcPr>
          <w:p w:rsidR="00910FCB" w:rsidRPr="00DB7799" w:rsidRDefault="00910FCB" w:rsidP="00C04096">
            <w:pPr>
              <w:jc w:val="center"/>
              <w:rPr>
                <w:color w:val="000000" w:themeColor="text1"/>
              </w:rPr>
            </w:pPr>
          </w:p>
        </w:tc>
        <w:tc>
          <w:tcPr>
            <w:tcW w:w="890"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905" w:type="dxa"/>
            <w:tcBorders>
              <w:top w:val="nil"/>
              <w:left w:val="nil"/>
              <w:bottom w:val="single" w:sz="4" w:space="0" w:color="auto"/>
              <w:right w:val="single" w:sz="4" w:space="0" w:color="auto"/>
            </w:tcBorders>
            <w:noWrap/>
            <w:hideMark/>
          </w:tcPr>
          <w:p w:rsidR="00910FCB" w:rsidRPr="00DB7799" w:rsidRDefault="00910FCB" w:rsidP="00DB7799">
            <w:pPr>
              <w:rPr>
                <w:color w:val="000000" w:themeColor="text1"/>
              </w:rPr>
            </w:pPr>
          </w:p>
        </w:tc>
        <w:tc>
          <w:tcPr>
            <w:tcW w:w="1143" w:type="dxa"/>
            <w:tcBorders>
              <w:top w:val="nil"/>
              <w:left w:val="nil"/>
              <w:bottom w:val="single" w:sz="4" w:space="0" w:color="auto"/>
              <w:right w:val="single" w:sz="4" w:space="0" w:color="auto"/>
            </w:tcBorders>
            <w:noWrap/>
            <w:vAlign w:val="center"/>
            <w:hideMark/>
          </w:tcPr>
          <w:p w:rsidR="00910FCB" w:rsidRPr="00DB7799" w:rsidRDefault="00910FCB" w:rsidP="00C04096">
            <w:pPr>
              <w:widowControl/>
              <w:jc w:val="center"/>
              <w:rPr>
                <w:rFonts w:ascii="宋体" w:hAnsi="宋体" w:cs="宋体"/>
                <w:color w:val="000000" w:themeColor="text1"/>
                <w:kern w:val="0"/>
                <w:sz w:val="22"/>
                <w:szCs w:val="22"/>
              </w:rPr>
            </w:pPr>
          </w:p>
        </w:tc>
        <w:tc>
          <w:tcPr>
            <w:tcW w:w="1276" w:type="dxa"/>
            <w:tcBorders>
              <w:top w:val="nil"/>
              <w:left w:val="nil"/>
              <w:bottom w:val="single" w:sz="4" w:space="0" w:color="auto"/>
              <w:right w:val="single" w:sz="4" w:space="0" w:color="auto"/>
            </w:tcBorders>
            <w:noWrap/>
            <w:hideMark/>
          </w:tcPr>
          <w:p w:rsidR="00910FCB" w:rsidRPr="00DB7799" w:rsidRDefault="00910FCB" w:rsidP="00C04096">
            <w:pPr>
              <w:jc w:val="center"/>
              <w:rPr>
                <w:color w:val="000000" w:themeColor="text1"/>
              </w:rPr>
            </w:pPr>
          </w:p>
        </w:tc>
      </w:tr>
      <w:tr w:rsidR="00DB7799" w:rsidTr="00C04096">
        <w:trPr>
          <w:trHeight w:val="244"/>
        </w:trPr>
        <w:tc>
          <w:tcPr>
            <w:tcW w:w="9606" w:type="dxa"/>
            <w:gridSpan w:val="11"/>
            <w:tcBorders>
              <w:top w:val="single" w:sz="4" w:space="0" w:color="auto"/>
              <w:left w:val="single" w:sz="4" w:space="0" w:color="auto"/>
              <w:bottom w:val="single" w:sz="4" w:space="0" w:color="auto"/>
              <w:right w:val="single" w:sz="4" w:space="0" w:color="auto"/>
            </w:tcBorders>
            <w:noWrap/>
            <w:vAlign w:val="center"/>
            <w:hideMark/>
          </w:tcPr>
          <w:p w:rsidR="00DB7799" w:rsidRPr="00DB7799" w:rsidRDefault="00DB7799" w:rsidP="00C04096">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报名者：         </w:t>
            </w:r>
            <w:r w:rsidRPr="00DB7799">
              <w:rPr>
                <w:rFonts w:ascii="宋体" w:hAnsi="宋体" w:cs="宋体" w:hint="eastAsia"/>
                <w:color w:val="000000" w:themeColor="text1"/>
                <w:kern w:val="0"/>
                <w:sz w:val="22"/>
                <w:szCs w:val="22"/>
              </w:rPr>
              <w:t>电话：</w:t>
            </w:r>
            <w:r>
              <w:rPr>
                <w:rFonts w:ascii="宋体" w:hAnsi="宋体" w:cs="宋体" w:hint="eastAsia"/>
                <w:color w:val="000000" w:themeColor="text1"/>
                <w:kern w:val="0"/>
                <w:sz w:val="22"/>
                <w:szCs w:val="22"/>
              </w:rPr>
              <w:t xml:space="preserve"> </w:t>
            </w:r>
            <w:r w:rsidRPr="00DB7799">
              <w:rPr>
                <w:rFonts w:ascii="宋体" w:hAnsi="宋体" w:cs="宋体" w:hint="eastAsia"/>
                <w:color w:val="000000" w:themeColor="text1"/>
                <w:kern w:val="0"/>
                <w:sz w:val="22"/>
                <w:szCs w:val="22"/>
              </w:rPr>
              <w:t xml:space="preserve">         </w:t>
            </w:r>
            <w:r>
              <w:rPr>
                <w:rFonts w:ascii="宋体" w:hAnsi="宋体" w:cs="宋体" w:hint="eastAsia"/>
                <w:color w:val="000000" w:themeColor="text1"/>
                <w:kern w:val="0"/>
                <w:sz w:val="22"/>
                <w:szCs w:val="22"/>
              </w:rPr>
              <w:t xml:space="preserve">     </w:t>
            </w:r>
            <w:r w:rsidRPr="00DB7799">
              <w:rPr>
                <w:rFonts w:ascii="宋体" w:hAnsi="宋体" w:cs="宋体" w:hint="eastAsia"/>
                <w:color w:val="000000" w:themeColor="text1"/>
                <w:kern w:val="0"/>
                <w:sz w:val="22"/>
                <w:szCs w:val="22"/>
              </w:rPr>
              <w:t xml:space="preserve"> 单位盖章：                                                 </w:t>
            </w:r>
          </w:p>
        </w:tc>
      </w:tr>
      <w:tr w:rsidR="00DB7799" w:rsidRPr="005850DA" w:rsidTr="00C04096">
        <w:trPr>
          <w:trHeight w:val="257"/>
        </w:trPr>
        <w:tc>
          <w:tcPr>
            <w:tcW w:w="9606" w:type="dxa"/>
            <w:gridSpan w:val="11"/>
            <w:tcBorders>
              <w:top w:val="single" w:sz="4" w:space="0" w:color="auto"/>
              <w:left w:val="single" w:sz="4" w:space="0" w:color="auto"/>
              <w:bottom w:val="single" w:sz="4" w:space="0" w:color="auto"/>
              <w:right w:val="single" w:sz="4" w:space="0" w:color="000000"/>
            </w:tcBorders>
            <w:noWrap/>
            <w:vAlign w:val="center"/>
            <w:hideMark/>
          </w:tcPr>
          <w:p w:rsidR="00DB7799" w:rsidRPr="00DB7799" w:rsidRDefault="00DB7799" w:rsidP="00C04096">
            <w:pPr>
              <w:widowControl/>
              <w:jc w:val="left"/>
              <w:rPr>
                <w:rFonts w:asciiTheme="majorEastAsia" w:eastAsiaTheme="majorEastAsia" w:hAnsiTheme="majorEastAsia" w:cs="宋体"/>
                <w:color w:val="000000" w:themeColor="text1"/>
                <w:kern w:val="0"/>
                <w:sz w:val="22"/>
                <w:szCs w:val="22"/>
              </w:rPr>
            </w:pPr>
            <w:r w:rsidRPr="00DB7799">
              <w:rPr>
                <w:rFonts w:asciiTheme="majorEastAsia" w:eastAsiaTheme="majorEastAsia" w:hAnsiTheme="majorEastAsia" w:cs="宋体" w:hint="eastAsia"/>
                <w:color w:val="000000" w:themeColor="text1"/>
                <w:kern w:val="0"/>
                <w:sz w:val="22"/>
                <w:szCs w:val="22"/>
              </w:rPr>
              <w:t>邮编：</w:t>
            </w:r>
            <w:r>
              <w:rPr>
                <w:rFonts w:asciiTheme="majorEastAsia" w:eastAsiaTheme="majorEastAsia" w:hAnsiTheme="majorEastAsia" w:cs="宋体" w:hint="eastAsia"/>
                <w:color w:val="000000" w:themeColor="text1"/>
                <w:kern w:val="0"/>
                <w:sz w:val="22"/>
                <w:szCs w:val="22"/>
              </w:rPr>
              <w:t xml:space="preserve">      </w:t>
            </w:r>
            <w:r w:rsidRPr="00DB7799">
              <w:rPr>
                <w:rFonts w:asciiTheme="majorEastAsia" w:eastAsiaTheme="majorEastAsia" w:hAnsiTheme="majorEastAsia" w:cs="宋体" w:hint="eastAsia"/>
                <w:color w:val="000000" w:themeColor="text1"/>
                <w:kern w:val="0"/>
                <w:sz w:val="22"/>
                <w:szCs w:val="22"/>
              </w:rPr>
              <w:t xml:space="preserve">   地址</w:t>
            </w:r>
            <w:r>
              <w:rPr>
                <w:rFonts w:asciiTheme="majorEastAsia" w:eastAsiaTheme="majorEastAsia" w:hAnsiTheme="majorEastAsia" w:cs="宋体" w:hint="eastAsia"/>
                <w:color w:val="000000" w:themeColor="text1"/>
                <w:kern w:val="0"/>
                <w:sz w:val="22"/>
                <w:szCs w:val="22"/>
              </w:rPr>
              <w:t>:</w:t>
            </w:r>
          </w:p>
        </w:tc>
      </w:tr>
    </w:tbl>
    <w:p w:rsidR="00765E46" w:rsidRPr="00356561" w:rsidRDefault="00DB7799" w:rsidP="00356561">
      <w:pPr>
        <w:snapToGrid w:val="0"/>
        <w:spacing w:line="360" w:lineRule="auto"/>
        <w:ind w:leftChars="267" w:left="561" w:firstLineChars="150" w:firstLine="420"/>
        <w:rPr>
          <w:rFonts w:ascii="仿宋_GB2312" w:eastAsia="仿宋_GB2312"/>
          <w:sz w:val="28"/>
          <w:szCs w:val="28"/>
        </w:rPr>
      </w:pPr>
      <w:r>
        <w:rPr>
          <w:rFonts w:ascii="仿宋_GB2312" w:eastAsia="仿宋_GB2312" w:hint="eastAsia"/>
          <w:sz w:val="28"/>
          <w:szCs w:val="28"/>
        </w:rPr>
        <w:t>备注：请在所参加项目下面画</w:t>
      </w:r>
      <w:r w:rsidRPr="00DB7799">
        <w:rPr>
          <w:rFonts w:ascii="宋体" w:hAnsi="宋体" w:cs="宋体" w:hint="eastAsia"/>
          <w:color w:val="000000" w:themeColor="text1"/>
          <w:kern w:val="0"/>
          <w:sz w:val="22"/>
          <w:szCs w:val="22"/>
        </w:rPr>
        <w:t>√</w:t>
      </w:r>
    </w:p>
    <w:sectPr w:rsidR="00765E46" w:rsidRPr="00356561" w:rsidSect="00AC0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D95" w:rsidRDefault="00B26D95" w:rsidP="00CB77CC">
      <w:r>
        <w:separator/>
      </w:r>
    </w:p>
  </w:endnote>
  <w:endnote w:type="continuationSeparator" w:id="1">
    <w:p w:rsidR="00B26D95" w:rsidRDefault="00B26D95" w:rsidP="00CB7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D95" w:rsidRDefault="00B26D95" w:rsidP="00CB77CC">
      <w:r>
        <w:separator/>
      </w:r>
    </w:p>
  </w:footnote>
  <w:footnote w:type="continuationSeparator" w:id="1">
    <w:p w:rsidR="00B26D95" w:rsidRDefault="00B26D95" w:rsidP="00CB7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EFD"/>
    <w:rsid w:val="0000026D"/>
    <w:rsid w:val="00001F2F"/>
    <w:rsid w:val="00005401"/>
    <w:rsid w:val="000068B0"/>
    <w:rsid w:val="000070DD"/>
    <w:rsid w:val="00007B22"/>
    <w:rsid w:val="000102B8"/>
    <w:rsid w:val="000113D4"/>
    <w:rsid w:val="000132C3"/>
    <w:rsid w:val="00013A79"/>
    <w:rsid w:val="00014532"/>
    <w:rsid w:val="000160E5"/>
    <w:rsid w:val="00016724"/>
    <w:rsid w:val="00017D8A"/>
    <w:rsid w:val="0002099F"/>
    <w:rsid w:val="00021073"/>
    <w:rsid w:val="000226CC"/>
    <w:rsid w:val="00022C63"/>
    <w:rsid w:val="00023A69"/>
    <w:rsid w:val="0002494E"/>
    <w:rsid w:val="00024C20"/>
    <w:rsid w:val="00025CDD"/>
    <w:rsid w:val="000267F4"/>
    <w:rsid w:val="00030848"/>
    <w:rsid w:val="0003315E"/>
    <w:rsid w:val="00033229"/>
    <w:rsid w:val="00033473"/>
    <w:rsid w:val="00034614"/>
    <w:rsid w:val="00034A92"/>
    <w:rsid w:val="0003552D"/>
    <w:rsid w:val="00035709"/>
    <w:rsid w:val="00035E1F"/>
    <w:rsid w:val="0004060D"/>
    <w:rsid w:val="000417EE"/>
    <w:rsid w:val="0004255D"/>
    <w:rsid w:val="00043BCF"/>
    <w:rsid w:val="0004758A"/>
    <w:rsid w:val="000476CF"/>
    <w:rsid w:val="000514EC"/>
    <w:rsid w:val="0005259F"/>
    <w:rsid w:val="00052870"/>
    <w:rsid w:val="000537AF"/>
    <w:rsid w:val="00053EFD"/>
    <w:rsid w:val="0005454F"/>
    <w:rsid w:val="000554C5"/>
    <w:rsid w:val="0005738E"/>
    <w:rsid w:val="000575C9"/>
    <w:rsid w:val="0005793F"/>
    <w:rsid w:val="000600F9"/>
    <w:rsid w:val="00060E24"/>
    <w:rsid w:val="000614DA"/>
    <w:rsid w:val="00061867"/>
    <w:rsid w:val="00062154"/>
    <w:rsid w:val="00062884"/>
    <w:rsid w:val="00063618"/>
    <w:rsid w:val="000642D4"/>
    <w:rsid w:val="00064EF2"/>
    <w:rsid w:val="00065028"/>
    <w:rsid w:val="00066D68"/>
    <w:rsid w:val="00066EE1"/>
    <w:rsid w:val="000704DF"/>
    <w:rsid w:val="00071946"/>
    <w:rsid w:val="00072380"/>
    <w:rsid w:val="0007262C"/>
    <w:rsid w:val="00072B86"/>
    <w:rsid w:val="00073A4F"/>
    <w:rsid w:val="00076412"/>
    <w:rsid w:val="00076521"/>
    <w:rsid w:val="000773BE"/>
    <w:rsid w:val="00077490"/>
    <w:rsid w:val="00082047"/>
    <w:rsid w:val="0008252B"/>
    <w:rsid w:val="000826A1"/>
    <w:rsid w:val="00083196"/>
    <w:rsid w:val="0008622C"/>
    <w:rsid w:val="00087A49"/>
    <w:rsid w:val="00091243"/>
    <w:rsid w:val="000918B7"/>
    <w:rsid w:val="00091BEF"/>
    <w:rsid w:val="00092A67"/>
    <w:rsid w:val="000943B0"/>
    <w:rsid w:val="000960F9"/>
    <w:rsid w:val="000961C6"/>
    <w:rsid w:val="00096B79"/>
    <w:rsid w:val="000A022D"/>
    <w:rsid w:val="000A2A17"/>
    <w:rsid w:val="000A5332"/>
    <w:rsid w:val="000A5A3E"/>
    <w:rsid w:val="000A745A"/>
    <w:rsid w:val="000B3134"/>
    <w:rsid w:val="000B416C"/>
    <w:rsid w:val="000B4A92"/>
    <w:rsid w:val="000B546D"/>
    <w:rsid w:val="000B5AC8"/>
    <w:rsid w:val="000B5DC3"/>
    <w:rsid w:val="000B7F24"/>
    <w:rsid w:val="000C00FB"/>
    <w:rsid w:val="000C02D4"/>
    <w:rsid w:val="000C0F1D"/>
    <w:rsid w:val="000C13A8"/>
    <w:rsid w:val="000C158B"/>
    <w:rsid w:val="000C1745"/>
    <w:rsid w:val="000C1D02"/>
    <w:rsid w:val="000C3A45"/>
    <w:rsid w:val="000C3C7A"/>
    <w:rsid w:val="000C531B"/>
    <w:rsid w:val="000C55CD"/>
    <w:rsid w:val="000C5C19"/>
    <w:rsid w:val="000C612E"/>
    <w:rsid w:val="000C62D3"/>
    <w:rsid w:val="000C77F1"/>
    <w:rsid w:val="000C7EAB"/>
    <w:rsid w:val="000D0CC9"/>
    <w:rsid w:val="000D34FF"/>
    <w:rsid w:val="000D40E4"/>
    <w:rsid w:val="000D45D2"/>
    <w:rsid w:val="000D5BFD"/>
    <w:rsid w:val="000D611D"/>
    <w:rsid w:val="000D679A"/>
    <w:rsid w:val="000D6D47"/>
    <w:rsid w:val="000D7E93"/>
    <w:rsid w:val="000E00B3"/>
    <w:rsid w:val="000E04D4"/>
    <w:rsid w:val="000E2136"/>
    <w:rsid w:val="000E39A6"/>
    <w:rsid w:val="000E3BE2"/>
    <w:rsid w:val="000E3FF1"/>
    <w:rsid w:val="000E4D2C"/>
    <w:rsid w:val="000E4D44"/>
    <w:rsid w:val="000E4D76"/>
    <w:rsid w:val="000E69F5"/>
    <w:rsid w:val="000E73B7"/>
    <w:rsid w:val="000E7EF9"/>
    <w:rsid w:val="000F042A"/>
    <w:rsid w:val="000F1103"/>
    <w:rsid w:val="000F1754"/>
    <w:rsid w:val="000F2DE1"/>
    <w:rsid w:val="000F39D5"/>
    <w:rsid w:val="000F5053"/>
    <w:rsid w:val="000F52AA"/>
    <w:rsid w:val="000F6A69"/>
    <w:rsid w:val="000F74A0"/>
    <w:rsid w:val="000F7BD7"/>
    <w:rsid w:val="000F7DC7"/>
    <w:rsid w:val="00101624"/>
    <w:rsid w:val="00101894"/>
    <w:rsid w:val="00102D7C"/>
    <w:rsid w:val="0010300B"/>
    <w:rsid w:val="001033FC"/>
    <w:rsid w:val="00104547"/>
    <w:rsid w:val="00105008"/>
    <w:rsid w:val="00105CB5"/>
    <w:rsid w:val="0010699A"/>
    <w:rsid w:val="0010708F"/>
    <w:rsid w:val="0010710E"/>
    <w:rsid w:val="00110C52"/>
    <w:rsid w:val="001110BE"/>
    <w:rsid w:val="001120FD"/>
    <w:rsid w:val="00112759"/>
    <w:rsid w:val="00112AE5"/>
    <w:rsid w:val="00113EA3"/>
    <w:rsid w:val="00113F2D"/>
    <w:rsid w:val="00114944"/>
    <w:rsid w:val="00115104"/>
    <w:rsid w:val="00115841"/>
    <w:rsid w:val="00115E5E"/>
    <w:rsid w:val="00120C29"/>
    <w:rsid w:val="00122C5F"/>
    <w:rsid w:val="001230E9"/>
    <w:rsid w:val="00123DB5"/>
    <w:rsid w:val="001249D1"/>
    <w:rsid w:val="001251DD"/>
    <w:rsid w:val="00127892"/>
    <w:rsid w:val="00127987"/>
    <w:rsid w:val="00127DD6"/>
    <w:rsid w:val="00130178"/>
    <w:rsid w:val="001325B3"/>
    <w:rsid w:val="00134566"/>
    <w:rsid w:val="00135D9E"/>
    <w:rsid w:val="0014079D"/>
    <w:rsid w:val="00140BA8"/>
    <w:rsid w:val="001411D6"/>
    <w:rsid w:val="0014214E"/>
    <w:rsid w:val="001424CE"/>
    <w:rsid w:val="00142639"/>
    <w:rsid w:val="00143ABC"/>
    <w:rsid w:val="00144128"/>
    <w:rsid w:val="001452FD"/>
    <w:rsid w:val="00146197"/>
    <w:rsid w:val="0014723E"/>
    <w:rsid w:val="00147B6D"/>
    <w:rsid w:val="00147F13"/>
    <w:rsid w:val="00152140"/>
    <w:rsid w:val="00152759"/>
    <w:rsid w:val="0015327A"/>
    <w:rsid w:val="00153DB9"/>
    <w:rsid w:val="0015773A"/>
    <w:rsid w:val="00160ABC"/>
    <w:rsid w:val="00162AE5"/>
    <w:rsid w:val="00163AC0"/>
    <w:rsid w:val="00163EC1"/>
    <w:rsid w:val="00163FE8"/>
    <w:rsid w:val="001642FF"/>
    <w:rsid w:val="0016491E"/>
    <w:rsid w:val="0016724C"/>
    <w:rsid w:val="0017127C"/>
    <w:rsid w:val="00172030"/>
    <w:rsid w:val="001720C0"/>
    <w:rsid w:val="001727F8"/>
    <w:rsid w:val="00174A23"/>
    <w:rsid w:val="00175AA9"/>
    <w:rsid w:val="00175CA6"/>
    <w:rsid w:val="00176513"/>
    <w:rsid w:val="00177677"/>
    <w:rsid w:val="00180E21"/>
    <w:rsid w:val="00181538"/>
    <w:rsid w:val="00184DEC"/>
    <w:rsid w:val="00185B71"/>
    <w:rsid w:val="00186171"/>
    <w:rsid w:val="00192335"/>
    <w:rsid w:val="00193161"/>
    <w:rsid w:val="001939B1"/>
    <w:rsid w:val="00193C9C"/>
    <w:rsid w:val="0019474F"/>
    <w:rsid w:val="00195666"/>
    <w:rsid w:val="00197E6E"/>
    <w:rsid w:val="001A1528"/>
    <w:rsid w:val="001A19A3"/>
    <w:rsid w:val="001A1F84"/>
    <w:rsid w:val="001A2E08"/>
    <w:rsid w:val="001A4458"/>
    <w:rsid w:val="001A4E53"/>
    <w:rsid w:val="001A5F7C"/>
    <w:rsid w:val="001B1297"/>
    <w:rsid w:val="001B224C"/>
    <w:rsid w:val="001B4314"/>
    <w:rsid w:val="001B434B"/>
    <w:rsid w:val="001B6396"/>
    <w:rsid w:val="001B6567"/>
    <w:rsid w:val="001B6F75"/>
    <w:rsid w:val="001B7597"/>
    <w:rsid w:val="001C1E69"/>
    <w:rsid w:val="001C2014"/>
    <w:rsid w:val="001C2A2A"/>
    <w:rsid w:val="001C3155"/>
    <w:rsid w:val="001C516F"/>
    <w:rsid w:val="001C555E"/>
    <w:rsid w:val="001C556A"/>
    <w:rsid w:val="001C5A12"/>
    <w:rsid w:val="001C799A"/>
    <w:rsid w:val="001D3A85"/>
    <w:rsid w:val="001D3B84"/>
    <w:rsid w:val="001D44E0"/>
    <w:rsid w:val="001D5C29"/>
    <w:rsid w:val="001D6E22"/>
    <w:rsid w:val="001D74E0"/>
    <w:rsid w:val="001E1417"/>
    <w:rsid w:val="001E1691"/>
    <w:rsid w:val="001E20CE"/>
    <w:rsid w:val="001E20D8"/>
    <w:rsid w:val="001E4AC7"/>
    <w:rsid w:val="001F05CD"/>
    <w:rsid w:val="001F0A97"/>
    <w:rsid w:val="001F0B0A"/>
    <w:rsid w:val="001F0DD0"/>
    <w:rsid w:val="001F1E69"/>
    <w:rsid w:val="001F28AD"/>
    <w:rsid w:val="001F2971"/>
    <w:rsid w:val="001F32DF"/>
    <w:rsid w:val="001F5DFE"/>
    <w:rsid w:val="001F5EEF"/>
    <w:rsid w:val="001F6240"/>
    <w:rsid w:val="002005AD"/>
    <w:rsid w:val="0020225A"/>
    <w:rsid w:val="00203713"/>
    <w:rsid w:val="00204538"/>
    <w:rsid w:val="0020545A"/>
    <w:rsid w:val="00205799"/>
    <w:rsid w:val="00206372"/>
    <w:rsid w:val="0020689E"/>
    <w:rsid w:val="0020752A"/>
    <w:rsid w:val="00212449"/>
    <w:rsid w:val="002135DE"/>
    <w:rsid w:val="00217322"/>
    <w:rsid w:val="00217FFA"/>
    <w:rsid w:val="00220D6F"/>
    <w:rsid w:val="00221AD8"/>
    <w:rsid w:val="00222B7D"/>
    <w:rsid w:val="00222EB4"/>
    <w:rsid w:val="002231F2"/>
    <w:rsid w:val="00223A59"/>
    <w:rsid w:val="00223B92"/>
    <w:rsid w:val="002249DB"/>
    <w:rsid w:val="00226748"/>
    <w:rsid w:val="00226752"/>
    <w:rsid w:val="00227B7A"/>
    <w:rsid w:val="00230D87"/>
    <w:rsid w:val="00231F7B"/>
    <w:rsid w:val="00232AF3"/>
    <w:rsid w:val="00234BB6"/>
    <w:rsid w:val="00236B4D"/>
    <w:rsid w:val="00237933"/>
    <w:rsid w:val="0024070E"/>
    <w:rsid w:val="00241707"/>
    <w:rsid w:val="00243828"/>
    <w:rsid w:val="00245D0A"/>
    <w:rsid w:val="00247F41"/>
    <w:rsid w:val="00250C88"/>
    <w:rsid w:val="00251853"/>
    <w:rsid w:val="0025211D"/>
    <w:rsid w:val="00252424"/>
    <w:rsid w:val="00252E41"/>
    <w:rsid w:val="00253A53"/>
    <w:rsid w:val="00255222"/>
    <w:rsid w:val="002559C9"/>
    <w:rsid w:val="00260F2E"/>
    <w:rsid w:val="00261A09"/>
    <w:rsid w:val="002625A5"/>
    <w:rsid w:val="002635D9"/>
    <w:rsid w:val="00263771"/>
    <w:rsid w:val="002642C2"/>
    <w:rsid w:val="00265337"/>
    <w:rsid w:val="0026579C"/>
    <w:rsid w:val="002667FD"/>
    <w:rsid w:val="00266BED"/>
    <w:rsid w:val="00266E4A"/>
    <w:rsid w:val="00266FCA"/>
    <w:rsid w:val="0026795C"/>
    <w:rsid w:val="002707CF"/>
    <w:rsid w:val="00271126"/>
    <w:rsid w:val="00271AED"/>
    <w:rsid w:val="00273BD8"/>
    <w:rsid w:val="002748E5"/>
    <w:rsid w:val="002749CD"/>
    <w:rsid w:val="00274F85"/>
    <w:rsid w:val="0027600F"/>
    <w:rsid w:val="0028036E"/>
    <w:rsid w:val="0028068D"/>
    <w:rsid w:val="00280C1A"/>
    <w:rsid w:val="0028116A"/>
    <w:rsid w:val="0028194E"/>
    <w:rsid w:val="00282AFF"/>
    <w:rsid w:val="00283566"/>
    <w:rsid w:val="002845E4"/>
    <w:rsid w:val="00285C68"/>
    <w:rsid w:val="00291DAA"/>
    <w:rsid w:val="002927D0"/>
    <w:rsid w:val="00294211"/>
    <w:rsid w:val="002967B0"/>
    <w:rsid w:val="00296A9D"/>
    <w:rsid w:val="00297567"/>
    <w:rsid w:val="002A02C8"/>
    <w:rsid w:val="002A0A3D"/>
    <w:rsid w:val="002A1736"/>
    <w:rsid w:val="002A209D"/>
    <w:rsid w:val="002A28EB"/>
    <w:rsid w:val="002A3270"/>
    <w:rsid w:val="002A46BE"/>
    <w:rsid w:val="002A684A"/>
    <w:rsid w:val="002A6FB6"/>
    <w:rsid w:val="002B0E25"/>
    <w:rsid w:val="002B3457"/>
    <w:rsid w:val="002B357B"/>
    <w:rsid w:val="002B459A"/>
    <w:rsid w:val="002B486C"/>
    <w:rsid w:val="002B4CDA"/>
    <w:rsid w:val="002B61AD"/>
    <w:rsid w:val="002B66FC"/>
    <w:rsid w:val="002B67B4"/>
    <w:rsid w:val="002B71AE"/>
    <w:rsid w:val="002C0291"/>
    <w:rsid w:val="002C06D2"/>
    <w:rsid w:val="002C09F9"/>
    <w:rsid w:val="002C1DCF"/>
    <w:rsid w:val="002C4530"/>
    <w:rsid w:val="002C4611"/>
    <w:rsid w:val="002C641B"/>
    <w:rsid w:val="002C67D3"/>
    <w:rsid w:val="002C7F50"/>
    <w:rsid w:val="002D111E"/>
    <w:rsid w:val="002D13C2"/>
    <w:rsid w:val="002D13F5"/>
    <w:rsid w:val="002D291C"/>
    <w:rsid w:val="002D393A"/>
    <w:rsid w:val="002D3BAD"/>
    <w:rsid w:val="002D546F"/>
    <w:rsid w:val="002D6192"/>
    <w:rsid w:val="002D6F76"/>
    <w:rsid w:val="002E06E0"/>
    <w:rsid w:val="002E121E"/>
    <w:rsid w:val="002E1517"/>
    <w:rsid w:val="002E1935"/>
    <w:rsid w:val="002E2035"/>
    <w:rsid w:val="002E245B"/>
    <w:rsid w:val="002E43A0"/>
    <w:rsid w:val="002E4BB0"/>
    <w:rsid w:val="002E51FF"/>
    <w:rsid w:val="002E58B7"/>
    <w:rsid w:val="002E6B23"/>
    <w:rsid w:val="002E6E90"/>
    <w:rsid w:val="002E73C4"/>
    <w:rsid w:val="002E7C4A"/>
    <w:rsid w:val="002E7F1E"/>
    <w:rsid w:val="002F0C74"/>
    <w:rsid w:val="002F115F"/>
    <w:rsid w:val="002F2D6F"/>
    <w:rsid w:val="002F57FB"/>
    <w:rsid w:val="002F5AF8"/>
    <w:rsid w:val="002F6E9E"/>
    <w:rsid w:val="003001E2"/>
    <w:rsid w:val="00303D13"/>
    <w:rsid w:val="00304252"/>
    <w:rsid w:val="00305BCE"/>
    <w:rsid w:val="00307A6B"/>
    <w:rsid w:val="003100FE"/>
    <w:rsid w:val="0031040C"/>
    <w:rsid w:val="003118B4"/>
    <w:rsid w:val="0031207B"/>
    <w:rsid w:val="00312DAE"/>
    <w:rsid w:val="00313276"/>
    <w:rsid w:val="00313F52"/>
    <w:rsid w:val="00314DC0"/>
    <w:rsid w:val="0031586A"/>
    <w:rsid w:val="003167CD"/>
    <w:rsid w:val="00322A36"/>
    <w:rsid w:val="00322B1C"/>
    <w:rsid w:val="003246A2"/>
    <w:rsid w:val="00325A04"/>
    <w:rsid w:val="00326C2D"/>
    <w:rsid w:val="00330B3E"/>
    <w:rsid w:val="00330B8A"/>
    <w:rsid w:val="00332023"/>
    <w:rsid w:val="003322C9"/>
    <w:rsid w:val="003333A2"/>
    <w:rsid w:val="003335B2"/>
    <w:rsid w:val="003336BB"/>
    <w:rsid w:val="0033396B"/>
    <w:rsid w:val="00334903"/>
    <w:rsid w:val="00334FCF"/>
    <w:rsid w:val="00335063"/>
    <w:rsid w:val="00335FE4"/>
    <w:rsid w:val="00336281"/>
    <w:rsid w:val="0033692E"/>
    <w:rsid w:val="00336F85"/>
    <w:rsid w:val="0033723A"/>
    <w:rsid w:val="0034238E"/>
    <w:rsid w:val="00342A4D"/>
    <w:rsid w:val="00344247"/>
    <w:rsid w:val="003447B6"/>
    <w:rsid w:val="00345B61"/>
    <w:rsid w:val="003460E1"/>
    <w:rsid w:val="0035005D"/>
    <w:rsid w:val="00353FDD"/>
    <w:rsid w:val="00354863"/>
    <w:rsid w:val="00355772"/>
    <w:rsid w:val="00355902"/>
    <w:rsid w:val="00356561"/>
    <w:rsid w:val="00357186"/>
    <w:rsid w:val="00357D95"/>
    <w:rsid w:val="00360A08"/>
    <w:rsid w:val="003615B0"/>
    <w:rsid w:val="003642C8"/>
    <w:rsid w:val="0036460E"/>
    <w:rsid w:val="003656AE"/>
    <w:rsid w:val="0036657A"/>
    <w:rsid w:val="00366C0B"/>
    <w:rsid w:val="00367733"/>
    <w:rsid w:val="0036790C"/>
    <w:rsid w:val="00367F0C"/>
    <w:rsid w:val="003707F8"/>
    <w:rsid w:val="00371509"/>
    <w:rsid w:val="00375431"/>
    <w:rsid w:val="00375E93"/>
    <w:rsid w:val="0038082A"/>
    <w:rsid w:val="00381220"/>
    <w:rsid w:val="003813AF"/>
    <w:rsid w:val="00381871"/>
    <w:rsid w:val="00383589"/>
    <w:rsid w:val="00384846"/>
    <w:rsid w:val="00385DAA"/>
    <w:rsid w:val="00386C33"/>
    <w:rsid w:val="00387381"/>
    <w:rsid w:val="003876F8"/>
    <w:rsid w:val="00390A37"/>
    <w:rsid w:val="0039105B"/>
    <w:rsid w:val="003927B1"/>
    <w:rsid w:val="003945EE"/>
    <w:rsid w:val="00394754"/>
    <w:rsid w:val="00395F83"/>
    <w:rsid w:val="00396482"/>
    <w:rsid w:val="00397F45"/>
    <w:rsid w:val="003A0913"/>
    <w:rsid w:val="003A1744"/>
    <w:rsid w:val="003A2107"/>
    <w:rsid w:val="003A3F15"/>
    <w:rsid w:val="003A4263"/>
    <w:rsid w:val="003A4463"/>
    <w:rsid w:val="003A452B"/>
    <w:rsid w:val="003A6EA3"/>
    <w:rsid w:val="003A7CB9"/>
    <w:rsid w:val="003B0349"/>
    <w:rsid w:val="003B25D0"/>
    <w:rsid w:val="003B2657"/>
    <w:rsid w:val="003B2917"/>
    <w:rsid w:val="003B337D"/>
    <w:rsid w:val="003B4FD3"/>
    <w:rsid w:val="003B5E20"/>
    <w:rsid w:val="003B7B47"/>
    <w:rsid w:val="003B7D6A"/>
    <w:rsid w:val="003C06C4"/>
    <w:rsid w:val="003C515C"/>
    <w:rsid w:val="003C6192"/>
    <w:rsid w:val="003D0538"/>
    <w:rsid w:val="003D0728"/>
    <w:rsid w:val="003D199B"/>
    <w:rsid w:val="003D3610"/>
    <w:rsid w:val="003D4A62"/>
    <w:rsid w:val="003D4E4E"/>
    <w:rsid w:val="003D58BE"/>
    <w:rsid w:val="003D6A59"/>
    <w:rsid w:val="003E4F29"/>
    <w:rsid w:val="003F002A"/>
    <w:rsid w:val="003F0A3C"/>
    <w:rsid w:val="003F133C"/>
    <w:rsid w:val="003F21AD"/>
    <w:rsid w:val="003F2FCB"/>
    <w:rsid w:val="003F3787"/>
    <w:rsid w:val="003F3876"/>
    <w:rsid w:val="003F5B1D"/>
    <w:rsid w:val="0040075D"/>
    <w:rsid w:val="00400924"/>
    <w:rsid w:val="00403A2C"/>
    <w:rsid w:val="004068F5"/>
    <w:rsid w:val="00406EE9"/>
    <w:rsid w:val="0040710E"/>
    <w:rsid w:val="00407834"/>
    <w:rsid w:val="00410403"/>
    <w:rsid w:val="00415BEB"/>
    <w:rsid w:val="004163D1"/>
    <w:rsid w:val="00417910"/>
    <w:rsid w:val="004179A6"/>
    <w:rsid w:val="0042174D"/>
    <w:rsid w:val="00421BF6"/>
    <w:rsid w:val="00422057"/>
    <w:rsid w:val="004223F1"/>
    <w:rsid w:val="004227C6"/>
    <w:rsid w:val="004256B9"/>
    <w:rsid w:val="0042611C"/>
    <w:rsid w:val="004267AE"/>
    <w:rsid w:val="00426EE3"/>
    <w:rsid w:val="0042756E"/>
    <w:rsid w:val="00427D29"/>
    <w:rsid w:val="00427D9A"/>
    <w:rsid w:val="0043078B"/>
    <w:rsid w:val="00431428"/>
    <w:rsid w:val="00432590"/>
    <w:rsid w:val="00433E05"/>
    <w:rsid w:val="00434A9F"/>
    <w:rsid w:val="004353BE"/>
    <w:rsid w:val="00436078"/>
    <w:rsid w:val="0043717E"/>
    <w:rsid w:val="0044058E"/>
    <w:rsid w:val="00440C17"/>
    <w:rsid w:val="00440F54"/>
    <w:rsid w:val="0044147B"/>
    <w:rsid w:val="004418AF"/>
    <w:rsid w:val="004426A5"/>
    <w:rsid w:val="0044629C"/>
    <w:rsid w:val="0044680E"/>
    <w:rsid w:val="00447CB8"/>
    <w:rsid w:val="0045074D"/>
    <w:rsid w:val="0045430D"/>
    <w:rsid w:val="00454DC8"/>
    <w:rsid w:val="0045599E"/>
    <w:rsid w:val="0046009D"/>
    <w:rsid w:val="00460295"/>
    <w:rsid w:val="00460C56"/>
    <w:rsid w:val="00460F76"/>
    <w:rsid w:val="00461C7B"/>
    <w:rsid w:val="004632A8"/>
    <w:rsid w:val="00463EC8"/>
    <w:rsid w:val="00465614"/>
    <w:rsid w:val="004658A0"/>
    <w:rsid w:val="00466620"/>
    <w:rsid w:val="00470E93"/>
    <w:rsid w:val="00471216"/>
    <w:rsid w:val="004714D0"/>
    <w:rsid w:val="00472E4B"/>
    <w:rsid w:val="004740AE"/>
    <w:rsid w:val="004807FD"/>
    <w:rsid w:val="00481148"/>
    <w:rsid w:val="00481589"/>
    <w:rsid w:val="004820E4"/>
    <w:rsid w:val="004853E0"/>
    <w:rsid w:val="004860EC"/>
    <w:rsid w:val="00487EBA"/>
    <w:rsid w:val="004901F6"/>
    <w:rsid w:val="00492A6B"/>
    <w:rsid w:val="00493757"/>
    <w:rsid w:val="00493FFE"/>
    <w:rsid w:val="00495E70"/>
    <w:rsid w:val="00496386"/>
    <w:rsid w:val="004A086B"/>
    <w:rsid w:val="004A1DCC"/>
    <w:rsid w:val="004A2FBB"/>
    <w:rsid w:val="004A3336"/>
    <w:rsid w:val="004A4ACE"/>
    <w:rsid w:val="004A4E22"/>
    <w:rsid w:val="004A5700"/>
    <w:rsid w:val="004A590E"/>
    <w:rsid w:val="004A6098"/>
    <w:rsid w:val="004B11B2"/>
    <w:rsid w:val="004B2694"/>
    <w:rsid w:val="004B3723"/>
    <w:rsid w:val="004B3862"/>
    <w:rsid w:val="004B5A1E"/>
    <w:rsid w:val="004B6BAC"/>
    <w:rsid w:val="004B7CD6"/>
    <w:rsid w:val="004C2274"/>
    <w:rsid w:val="004C30BD"/>
    <w:rsid w:val="004C3EDD"/>
    <w:rsid w:val="004C4A03"/>
    <w:rsid w:val="004C5EF8"/>
    <w:rsid w:val="004C6CC8"/>
    <w:rsid w:val="004C756C"/>
    <w:rsid w:val="004C7F2D"/>
    <w:rsid w:val="004D0366"/>
    <w:rsid w:val="004D0851"/>
    <w:rsid w:val="004D0A5A"/>
    <w:rsid w:val="004D0C65"/>
    <w:rsid w:val="004D1692"/>
    <w:rsid w:val="004D2208"/>
    <w:rsid w:val="004D4451"/>
    <w:rsid w:val="004D4CDF"/>
    <w:rsid w:val="004D6252"/>
    <w:rsid w:val="004D6454"/>
    <w:rsid w:val="004D694C"/>
    <w:rsid w:val="004D7499"/>
    <w:rsid w:val="004D7BED"/>
    <w:rsid w:val="004D7DD6"/>
    <w:rsid w:val="004E04F4"/>
    <w:rsid w:val="004E14FF"/>
    <w:rsid w:val="004E1EA7"/>
    <w:rsid w:val="004E273A"/>
    <w:rsid w:val="004E58FE"/>
    <w:rsid w:val="004E7A04"/>
    <w:rsid w:val="004F01AB"/>
    <w:rsid w:val="004F0941"/>
    <w:rsid w:val="004F2039"/>
    <w:rsid w:val="004F23D5"/>
    <w:rsid w:val="004F2BE3"/>
    <w:rsid w:val="004F343A"/>
    <w:rsid w:val="004F4181"/>
    <w:rsid w:val="004F5915"/>
    <w:rsid w:val="004F7B72"/>
    <w:rsid w:val="00500BA3"/>
    <w:rsid w:val="00501783"/>
    <w:rsid w:val="00505C5D"/>
    <w:rsid w:val="00506FDF"/>
    <w:rsid w:val="00507438"/>
    <w:rsid w:val="005076F8"/>
    <w:rsid w:val="0051103A"/>
    <w:rsid w:val="00511084"/>
    <w:rsid w:val="00512229"/>
    <w:rsid w:val="005122D2"/>
    <w:rsid w:val="00513F8A"/>
    <w:rsid w:val="0051427F"/>
    <w:rsid w:val="005145E9"/>
    <w:rsid w:val="005156C5"/>
    <w:rsid w:val="005159D0"/>
    <w:rsid w:val="00521846"/>
    <w:rsid w:val="005221E8"/>
    <w:rsid w:val="0052390A"/>
    <w:rsid w:val="00524C92"/>
    <w:rsid w:val="00526BA9"/>
    <w:rsid w:val="00526FAE"/>
    <w:rsid w:val="005270A1"/>
    <w:rsid w:val="00527399"/>
    <w:rsid w:val="005276E4"/>
    <w:rsid w:val="00530C32"/>
    <w:rsid w:val="00532363"/>
    <w:rsid w:val="00532A4E"/>
    <w:rsid w:val="00533815"/>
    <w:rsid w:val="00536853"/>
    <w:rsid w:val="0053741C"/>
    <w:rsid w:val="005378AE"/>
    <w:rsid w:val="00540BE0"/>
    <w:rsid w:val="00541148"/>
    <w:rsid w:val="00542EC9"/>
    <w:rsid w:val="00543049"/>
    <w:rsid w:val="005448EE"/>
    <w:rsid w:val="00546319"/>
    <w:rsid w:val="00547EBB"/>
    <w:rsid w:val="0055154C"/>
    <w:rsid w:val="00552111"/>
    <w:rsid w:val="0055246E"/>
    <w:rsid w:val="00552545"/>
    <w:rsid w:val="00552872"/>
    <w:rsid w:val="00552B78"/>
    <w:rsid w:val="00552D55"/>
    <w:rsid w:val="00554083"/>
    <w:rsid w:val="00554913"/>
    <w:rsid w:val="00555A36"/>
    <w:rsid w:val="00555F30"/>
    <w:rsid w:val="00556189"/>
    <w:rsid w:val="00556DC6"/>
    <w:rsid w:val="005571FE"/>
    <w:rsid w:val="0055787F"/>
    <w:rsid w:val="00557A58"/>
    <w:rsid w:val="00557C63"/>
    <w:rsid w:val="00560203"/>
    <w:rsid w:val="005604AB"/>
    <w:rsid w:val="0056063D"/>
    <w:rsid w:val="005609E1"/>
    <w:rsid w:val="00562A4E"/>
    <w:rsid w:val="00566AF6"/>
    <w:rsid w:val="005675B2"/>
    <w:rsid w:val="00570F66"/>
    <w:rsid w:val="005715BD"/>
    <w:rsid w:val="005718E1"/>
    <w:rsid w:val="005725D5"/>
    <w:rsid w:val="0057460F"/>
    <w:rsid w:val="00574CB4"/>
    <w:rsid w:val="00575A34"/>
    <w:rsid w:val="00575D4D"/>
    <w:rsid w:val="00576427"/>
    <w:rsid w:val="00577AE0"/>
    <w:rsid w:val="00580327"/>
    <w:rsid w:val="00581192"/>
    <w:rsid w:val="0058288D"/>
    <w:rsid w:val="00584448"/>
    <w:rsid w:val="00584E6D"/>
    <w:rsid w:val="00584E80"/>
    <w:rsid w:val="00585280"/>
    <w:rsid w:val="00586AB8"/>
    <w:rsid w:val="0058752E"/>
    <w:rsid w:val="0058769D"/>
    <w:rsid w:val="005920B9"/>
    <w:rsid w:val="00592E5D"/>
    <w:rsid w:val="00593730"/>
    <w:rsid w:val="005945EE"/>
    <w:rsid w:val="005955AC"/>
    <w:rsid w:val="0059591E"/>
    <w:rsid w:val="005960B9"/>
    <w:rsid w:val="0059621B"/>
    <w:rsid w:val="005966E1"/>
    <w:rsid w:val="00596DAC"/>
    <w:rsid w:val="00597738"/>
    <w:rsid w:val="005A03A9"/>
    <w:rsid w:val="005A0D5F"/>
    <w:rsid w:val="005A1636"/>
    <w:rsid w:val="005A1FFC"/>
    <w:rsid w:val="005A3904"/>
    <w:rsid w:val="005A50EC"/>
    <w:rsid w:val="005A57F5"/>
    <w:rsid w:val="005A5F0D"/>
    <w:rsid w:val="005A5FA7"/>
    <w:rsid w:val="005A60ED"/>
    <w:rsid w:val="005A6851"/>
    <w:rsid w:val="005A6B3C"/>
    <w:rsid w:val="005A745A"/>
    <w:rsid w:val="005B1AEB"/>
    <w:rsid w:val="005B1ECD"/>
    <w:rsid w:val="005B24DD"/>
    <w:rsid w:val="005B2752"/>
    <w:rsid w:val="005B2CFA"/>
    <w:rsid w:val="005B43D7"/>
    <w:rsid w:val="005B46E5"/>
    <w:rsid w:val="005B4A7E"/>
    <w:rsid w:val="005B51E5"/>
    <w:rsid w:val="005B68BF"/>
    <w:rsid w:val="005B6C55"/>
    <w:rsid w:val="005B736A"/>
    <w:rsid w:val="005C1AE3"/>
    <w:rsid w:val="005C2127"/>
    <w:rsid w:val="005C334D"/>
    <w:rsid w:val="005C424D"/>
    <w:rsid w:val="005C46BA"/>
    <w:rsid w:val="005C4747"/>
    <w:rsid w:val="005C47C4"/>
    <w:rsid w:val="005C4A15"/>
    <w:rsid w:val="005C520D"/>
    <w:rsid w:val="005C6FED"/>
    <w:rsid w:val="005C7C88"/>
    <w:rsid w:val="005D1DE0"/>
    <w:rsid w:val="005D22E8"/>
    <w:rsid w:val="005D2688"/>
    <w:rsid w:val="005D3A74"/>
    <w:rsid w:val="005D3D20"/>
    <w:rsid w:val="005D3F0A"/>
    <w:rsid w:val="005D49C7"/>
    <w:rsid w:val="005D603C"/>
    <w:rsid w:val="005D7411"/>
    <w:rsid w:val="005D78B6"/>
    <w:rsid w:val="005E00E8"/>
    <w:rsid w:val="005E28D4"/>
    <w:rsid w:val="005E48B0"/>
    <w:rsid w:val="005E58D1"/>
    <w:rsid w:val="005E70A5"/>
    <w:rsid w:val="005E79B3"/>
    <w:rsid w:val="005E7C06"/>
    <w:rsid w:val="005F005D"/>
    <w:rsid w:val="005F170C"/>
    <w:rsid w:val="005F24B5"/>
    <w:rsid w:val="005F3370"/>
    <w:rsid w:val="005F43FD"/>
    <w:rsid w:val="005F46A9"/>
    <w:rsid w:val="005F5C92"/>
    <w:rsid w:val="005F65B9"/>
    <w:rsid w:val="005F7C6D"/>
    <w:rsid w:val="006006AD"/>
    <w:rsid w:val="006009BB"/>
    <w:rsid w:val="00600C88"/>
    <w:rsid w:val="006012A9"/>
    <w:rsid w:val="006044D8"/>
    <w:rsid w:val="006054BC"/>
    <w:rsid w:val="00605876"/>
    <w:rsid w:val="00606971"/>
    <w:rsid w:val="00611823"/>
    <w:rsid w:val="006121F1"/>
    <w:rsid w:val="00612935"/>
    <w:rsid w:val="00613FE2"/>
    <w:rsid w:val="006148A1"/>
    <w:rsid w:val="00614D06"/>
    <w:rsid w:val="00616A8B"/>
    <w:rsid w:val="00617501"/>
    <w:rsid w:val="00620AEE"/>
    <w:rsid w:val="006221E5"/>
    <w:rsid w:val="006231F0"/>
    <w:rsid w:val="00623D60"/>
    <w:rsid w:val="00623D82"/>
    <w:rsid w:val="00624433"/>
    <w:rsid w:val="0062443B"/>
    <w:rsid w:val="00625B64"/>
    <w:rsid w:val="006320B3"/>
    <w:rsid w:val="00632201"/>
    <w:rsid w:val="00632244"/>
    <w:rsid w:val="006323AF"/>
    <w:rsid w:val="00632BB1"/>
    <w:rsid w:val="00633AA1"/>
    <w:rsid w:val="00634463"/>
    <w:rsid w:val="00636358"/>
    <w:rsid w:val="006407DE"/>
    <w:rsid w:val="00640FA7"/>
    <w:rsid w:val="00641203"/>
    <w:rsid w:val="00643C38"/>
    <w:rsid w:val="00644DA8"/>
    <w:rsid w:val="00646105"/>
    <w:rsid w:val="00651329"/>
    <w:rsid w:val="0065237C"/>
    <w:rsid w:val="00653BA0"/>
    <w:rsid w:val="006548C8"/>
    <w:rsid w:val="00655F39"/>
    <w:rsid w:val="006565B7"/>
    <w:rsid w:val="00657C8D"/>
    <w:rsid w:val="00660189"/>
    <w:rsid w:val="0066063B"/>
    <w:rsid w:val="0066064F"/>
    <w:rsid w:val="006613BA"/>
    <w:rsid w:val="00661A15"/>
    <w:rsid w:val="00661F2B"/>
    <w:rsid w:val="006628DC"/>
    <w:rsid w:val="006647A3"/>
    <w:rsid w:val="00664E8C"/>
    <w:rsid w:val="006678C0"/>
    <w:rsid w:val="00670119"/>
    <w:rsid w:val="00670876"/>
    <w:rsid w:val="006712E7"/>
    <w:rsid w:val="00672434"/>
    <w:rsid w:val="0067313E"/>
    <w:rsid w:val="00673F45"/>
    <w:rsid w:val="0067430F"/>
    <w:rsid w:val="006756B8"/>
    <w:rsid w:val="00675E40"/>
    <w:rsid w:val="006760FC"/>
    <w:rsid w:val="006767AC"/>
    <w:rsid w:val="00677AA0"/>
    <w:rsid w:val="00677FA8"/>
    <w:rsid w:val="006804F3"/>
    <w:rsid w:val="006817AC"/>
    <w:rsid w:val="006830B9"/>
    <w:rsid w:val="00683524"/>
    <w:rsid w:val="00683543"/>
    <w:rsid w:val="00683E13"/>
    <w:rsid w:val="006843CA"/>
    <w:rsid w:val="0068591F"/>
    <w:rsid w:val="00685AC4"/>
    <w:rsid w:val="00686B42"/>
    <w:rsid w:val="00686EB6"/>
    <w:rsid w:val="0068741B"/>
    <w:rsid w:val="00687C9B"/>
    <w:rsid w:val="00690310"/>
    <w:rsid w:val="006913A4"/>
    <w:rsid w:val="006947CE"/>
    <w:rsid w:val="00695E34"/>
    <w:rsid w:val="006A0CD3"/>
    <w:rsid w:val="006A1AC9"/>
    <w:rsid w:val="006A2C5F"/>
    <w:rsid w:val="006A40D2"/>
    <w:rsid w:val="006A4A3F"/>
    <w:rsid w:val="006A4F95"/>
    <w:rsid w:val="006A5876"/>
    <w:rsid w:val="006A62DE"/>
    <w:rsid w:val="006A73D9"/>
    <w:rsid w:val="006B10E6"/>
    <w:rsid w:val="006B31AA"/>
    <w:rsid w:val="006B4F58"/>
    <w:rsid w:val="006B4FD7"/>
    <w:rsid w:val="006B6267"/>
    <w:rsid w:val="006B69E6"/>
    <w:rsid w:val="006B6A93"/>
    <w:rsid w:val="006B7517"/>
    <w:rsid w:val="006C0288"/>
    <w:rsid w:val="006C0B65"/>
    <w:rsid w:val="006C1071"/>
    <w:rsid w:val="006C20F7"/>
    <w:rsid w:val="006C2603"/>
    <w:rsid w:val="006C2657"/>
    <w:rsid w:val="006C2891"/>
    <w:rsid w:val="006C2A36"/>
    <w:rsid w:val="006C2FD3"/>
    <w:rsid w:val="006C3907"/>
    <w:rsid w:val="006C3A95"/>
    <w:rsid w:val="006C3B4C"/>
    <w:rsid w:val="006C3E0B"/>
    <w:rsid w:val="006C6087"/>
    <w:rsid w:val="006C7D1E"/>
    <w:rsid w:val="006D20E9"/>
    <w:rsid w:val="006D2644"/>
    <w:rsid w:val="006D4E89"/>
    <w:rsid w:val="006D651A"/>
    <w:rsid w:val="006D6DD8"/>
    <w:rsid w:val="006D721D"/>
    <w:rsid w:val="006D74E9"/>
    <w:rsid w:val="006D7791"/>
    <w:rsid w:val="006D7BB3"/>
    <w:rsid w:val="006E131C"/>
    <w:rsid w:val="006E29C2"/>
    <w:rsid w:val="006E379C"/>
    <w:rsid w:val="006E3B78"/>
    <w:rsid w:val="006E4312"/>
    <w:rsid w:val="006E47B0"/>
    <w:rsid w:val="006E5D5D"/>
    <w:rsid w:val="006E689D"/>
    <w:rsid w:val="006E6CC3"/>
    <w:rsid w:val="006E6DD4"/>
    <w:rsid w:val="006E6FDE"/>
    <w:rsid w:val="006F19A4"/>
    <w:rsid w:val="006F2597"/>
    <w:rsid w:val="006F334B"/>
    <w:rsid w:val="006F34C3"/>
    <w:rsid w:val="006F3AF7"/>
    <w:rsid w:val="006F54AE"/>
    <w:rsid w:val="006F6480"/>
    <w:rsid w:val="006F664F"/>
    <w:rsid w:val="006F7306"/>
    <w:rsid w:val="006F7C9B"/>
    <w:rsid w:val="006F7F20"/>
    <w:rsid w:val="00700368"/>
    <w:rsid w:val="0070084E"/>
    <w:rsid w:val="007016D6"/>
    <w:rsid w:val="00701A3C"/>
    <w:rsid w:val="00704080"/>
    <w:rsid w:val="007055EA"/>
    <w:rsid w:val="00705FA6"/>
    <w:rsid w:val="00706C7F"/>
    <w:rsid w:val="0071030F"/>
    <w:rsid w:val="00710EF8"/>
    <w:rsid w:val="00711924"/>
    <w:rsid w:val="00711EE6"/>
    <w:rsid w:val="007142E2"/>
    <w:rsid w:val="00715B8D"/>
    <w:rsid w:val="00715BF7"/>
    <w:rsid w:val="0071636A"/>
    <w:rsid w:val="007169BB"/>
    <w:rsid w:val="00716BCF"/>
    <w:rsid w:val="007175D1"/>
    <w:rsid w:val="00720981"/>
    <w:rsid w:val="00720C91"/>
    <w:rsid w:val="00724391"/>
    <w:rsid w:val="00724A47"/>
    <w:rsid w:val="00724DB9"/>
    <w:rsid w:val="007253BF"/>
    <w:rsid w:val="0072582F"/>
    <w:rsid w:val="00726782"/>
    <w:rsid w:val="00727B9E"/>
    <w:rsid w:val="00727D94"/>
    <w:rsid w:val="007310F0"/>
    <w:rsid w:val="00731390"/>
    <w:rsid w:val="007324D3"/>
    <w:rsid w:val="00732E6E"/>
    <w:rsid w:val="007341D9"/>
    <w:rsid w:val="00736C1A"/>
    <w:rsid w:val="00740B26"/>
    <w:rsid w:val="00740FA0"/>
    <w:rsid w:val="007419D0"/>
    <w:rsid w:val="00741E9D"/>
    <w:rsid w:val="00743048"/>
    <w:rsid w:val="00743F5E"/>
    <w:rsid w:val="007469D8"/>
    <w:rsid w:val="00746EA7"/>
    <w:rsid w:val="0074735F"/>
    <w:rsid w:val="0074745C"/>
    <w:rsid w:val="00747494"/>
    <w:rsid w:val="00750A3C"/>
    <w:rsid w:val="00750B69"/>
    <w:rsid w:val="00752BD3"/>
    <w:rsid w:val="0075578F"/>
    <w:rsid w:val="00756F68"/>
    <w:rsid w:val="00757BF0"/>
    <w:rsid w:val="00757DB8"/>
    <w:rsid w:val="007607B5"/>
    <w:rsid w:val="00760A5D"/>
    <w:rsid w:val="00760C27"/>
    <w:rsid w:val="00761CF5"/>
    <w:rsid w:val="00763091"/>
    <w:rsid w:val="00763122"/>
    <w:rsid w:val="0076586B"/>
    <w:rsid w:val="00765E46"/>
    <w:rsid w:val="0076699A"/>
    <w:rsid w:val="00766F48"/>
    <w:rsid w:val="00770516"/>
    <w:rsid w:val="007714E9"/>
    <w:rsid w:val="00771AA0"/>
    <w:rsid w:val="007722F4"/>
    <w:rsid w:val="00772EE8"/>
    <w:rsid w:val="0077506B"/>
    <w:rsid w:val="007754A1"/>
    <w:rsid w:val="007754B2"/>
    <w:rsid w:val="0077581C"/>
    <w:rsid w:val="00775B46"/>
    <w:rsid w:val="00775E7C"/>
    <w:rsid w:val="00776994"/>
    <w:rsid w:val="00776BE7"/>
    <w:rsid w:val="0078015D"/>
    <w:rsid w:val="00780BE2"/>
    <w:rsid w:val="00782AC0"/>
    <w:rsid w:val="0078356C"/>
    <w:rsid w:val="0078384F"/>
    <w:rsid w:val="007839D3"/>
    <w:rsid w:val="00783B78"/>
    <w:rsid w:val="00784935"/>
    <w:rsid w:val="00787836"/>
    <w:rsid w:val="00787DCF"/>
    <w:rsid w:val="007917C1"/>
    <w:rsid w:val="00792D3C"/>
    <w:rsid w:val="007944C9"/>
    <w:rsid w:val="00794B34"/>
    <w:rsid w:val="0079501B"/>
    <w:rsid w:val="007963D4"/>
    <w:rsid w:val="00796470"/>
    <w:rsid w:val="00797292"/>
    <w:rsid w:val="0079734B"/>
    <w:rsid w:val="0079780D"/>
    <w:rsid w:val="007A0DE0"/>
    <w:rsid w:val="007A1963"/>
    <w:rsid w:val="007A1B0E"/>
    <w:rsid w:val="007A2019"/>
    <w:rsid w:val="007A464E"/>
    <w:rsid w:val="007A538E"/>
    <w:rsid w:val="007A6FCC"/>
    <w:rsid w:val="007B1472"/>
    <w:rsid w:val="007B1944"/>
    <w:rsid w:val="007B200F"/>
    <w:rsid w:val="007B2805"/>
    <w:rsid w:val="007B2C7C"/>
    <w:rsid w:val="007B47CD"/>
    <w:rsid w:val="007B5056"/>
    <w:rsid w:val="007B587A"/>
    <w:rsid w:val="007B5AA0"/>
    <w:rsid w:val="007B7B3B"/>
    <w:rsid w:val="007C1197"/>
    <w:rsid w:val="007C4EB5"/>
    <w:rsid w:val="007C5F0C"/>
    <w:rsid w:val="007C69CE"/>
    <w:rsid w:val="007C6D91"/>
    <w:rsid w:val="007C6EB4"/>
    <w:rsid w:val="007D0083"/>
    <w:rsid w:val="007D0300"/>
    <w:rsid w:val="007D124D"/>
    <w:rsid w:val="007D1D8E"/>
    <w:rsid w:val="007D1F31"/>
    <w:rsid w:val="007D1FF8"/>
    <w:rsid w:val="007D4B1A"/>
    <w:rsid w:val="007D5346"/>
    <w:rsid w:val="007D5885"/>
    <w:rsid w:val="007D64AB"/>
    <w:rsid w:val="007D6F3E"/>
    <w:rsid w:val="007D79BF"/>
    <w:rsid w:val="007D7D05"/>
    <w:rsid w:val="007E1C5D"/>
    <w:rsid w:val="007E5B53"/>
    <w:rsid w:val="007E5D02"/>
    <w:rsid w:val="007E6B55"/>
    <w:rsid w:val="007F0E49"/>
    <w:rsid w:val="007F2C37"/>
    <w:rsid w:val="007F2EB1"/>
    <w:rsid w:val="007F4187"/>
    <w:rsid w:val="007F450B"/>
    <w:rsid w:val="007F465A"/>
    <w:rsid w:val="007F4A0A"/>
    <w:rsid w:val="007F50BC"/>
    <w:rsid w:val="007F5485"/>
    <w:rsid w:val="007F6189"/>
    <w:rsid w:val="007F6795"/>
    <w:rsid w:val="007F7643"/>
    <w:rsid w:val="007F7DC3"/>
    <w:rsid w:val="0080074D"/>
    <w:rsid w:val="00802114"/>
    <w:rsid w:val="00802296"/>
    <w:rsid w:val="00802EBF"/>
    <w:rsid w:val="008030E5"/>
    <w:rsid w:val="00803E55"/>
    <w:rsid w:val="00804E84"/>
    <w:rsid w:val="008059A6"/>
    <w:rsid w:val="008101C3"/>
    <w:rsid w:val="00811135"/>
    <w:rsid w:val="0081146C"/>
    <w:rsid w:val="00815A50"/>
    <w:rsid w:val="00816767"/>
    <w:rsid w:val="00817AB1"/>
    <w:rsid w:val="00820514"/>
    <w:rsid w:val="00822EE8"/>
    <w:rsid w:val="0082349D"/>
    <w:rsid w:val="0082351B"/>
    <w:rsid w:val="00823F87"/>
    <w:rsid w:val="008242C7"/>
    <w:rsid w:val="008247F4"/>
    <w:rsid w:val="0082516D"/>
    <w:rsid w:val="00825B68"/>
    <w:rsid w:val="008275DD"/>
    <w:rsid w:val="00830125"/>
    <w:rsid w:val="00830581"/>
    <w:rsid w:val="00830A0E"/>
    <w:rsid w:val="00830BCC"/>
    <w:rsid w:val="00830CB9"/>
    <w:rsid w:val="008335A5"/>
    <w:rsid w:val="00833E5C"/>
    <w:rsid w:val="00833E79"/>
    <w:rsid w:val="00834345"/>
    <w:rsid w:val="00834BD8"/>
    <w:rsid w:val="0083503F"/>
    <w:rsid w:val="008361A3"/>
    <w:rsid w:val="008366AD"/>
    <w:rsid w:val="00837041"/>
    <w:rsid w:val="00837D4B"/>
    <w:rsid w:val="008415A3"/>
    <w:rsid w:val="00841CCF"/>
    <w:rsid w:val="00842244"/>
    <w:rsid w:val="008423D3"/>
    <w:rsid w:val="0084263D"/>
    <w:rsid w:val="00842DBD"/>
    <w:rsid w:val="00847FB5"/>
    <w:rsid w:val="008500D5"/>
    <w:rsid w:val="00850167"/>
    <w:rsid w:val="008505A1"/>
    <w:rsid w:val="0085121B"/>
    <w:rsid w:val="00851592"/>
    <w:rsid w:val="00851921"/>
    <w:rsid w:val="0085195F"/>
    <w:rsid w:val="00852271"/>
    <w:rsid w:val="0085231C"/>
    <w:rsid w:val="00852982"/>
    <w:rsid w:val="00853E17"/>
    <w:rsid w:val="00855792"/>
    <w:rsid w:val="008558C7"/>
    <w:rsid w:val="008565CE"/>
    <w:rsid w:val="00857240"/>
    <w:rsid w:val="0085772D"/>
    <w:rsid w:val="00857AE2"/>
    <w:rsid w:val="00860E7E"/>
    <w:rsid w:val="008612A9"/>
    <w:rsid w:val="008624D0"/>
    <w:rsid w:val="008626DE"/>
    <w:rsid w:val="008636BA"/>
    <w:rsid w:val="00863F62"/>
    <w:rsid w:val="00865C03"/>
    <w:rsid w:val="00865D66"/>
    <w:rsid w:val="00870F4A"/>
    <w:rsid w:val="00871937"/>
    <w:rsid w:val="00871E3A"/>
    <w:rsid w:val="00872C47"/>
    <w:rsid w:val="00872D33"/>
    <w:rsid w:val="008730A0"/>
    <w:rsid w:val="00873C12"/>
    <w:rsid w:val="00876061"/>
    <w:rsid w:val="00881C97"/>
    <w:rsid w:val="00881D52"/>
    <w:rsid w:val="0088268F"/>
    <w:rsid w:val="00882811"/>
    <w:rsid w:val="00882A63"/>
    <w:rsid w:val="00882F1C"/>
    <w:rsid w:val="00883056"/>
    <w:rsid w:val="0088437F"/>
    <w:rsid w:val="008850E0"/>
    <w:rsid w:val="00885622"/>
    <w:rsid w:val="008860F6"/>
    <w:rsid w:val="0088623F"/>
    <w:rsid w:val="008868F4"/>
    <w:rsid w:val="00890B4A"/>
    <w:rsid w:val="00891B8D"/>
    <w:rsid w:val="008922E5"/>
    <w:rsid w:val="0089373E"/>
    <w:rsid w:val="0089417D"/>
    <w:rsid w:val="00895732"/>
    <w:rsid w:val="00896766"/>
    <w:rsid w:val="008A0310"/>
    <w:rsid w:val="008A0D1B"/>
    <w:rsid w:val="008A10D8"/>
    <w:rsid w:val="008A19B5"/>
    <w:rsid w:val="008A1DDF"/>
    <w:rsid w:val="008A37B4"/>
    <w:rsid w:val="008A391C"/>
    <w:rsid w:val="008A5D43"/>
    <w:rsid w:val="008A67F5"/>
    <w:rsid w:val="008A697B"/>
    <w:rsid w:val="008A6AD3"/>
    <w:rsid w:val="008B0003"/>
    <w:rsid w:val="008B0536"/>
    <w:rsid w:val="008B06A8"/>
    <w:rsid w:val="008B37DB"/>
    <w:rsid w:val="008B39EE"/>
    <w:rsid w:val="008B4BDC"/>
    <w:rsid w:val="008B4E52"/>
    <w:rsid w:val="008B5ACD"/>
    <w:rsid w:val="008B6C4F"/>
    <w:rsid w:val="008C0824"/>
    <w:rsid w:val="008C1C7D"/>
    <w:rsid w:val="008C25FB"/>
    <w:rsid w:val="008C2BF7"/>
    <w:rsid w:val="008C2F67"/>
    <w:rsid w:val="008C3CC9"/>
    <w:rsid w:val="008C511F"/>
    <w:rsid w:val="008D04F8"/>
    <w:rsid w:val="008D0F94"/>
    <w:rsid w:val="008D28B8"/>
    <w:rsid w:val="008D31D1"/>
    <w:rsid w:val="008D356E"/>
    <w:rsid w:val="008D3CCF"/>
    <w:rsid w:val="008D52AD"/>
    <w:rsid w:val="008D53A2"/>
    <w:rsid w:val="008D56FB"/>
    <w:rsid w:val="008D6188"/>
    <w:rsid w:val="008D67CD"/>
    <w:rsid w:val="008D7746"/>
    <w:rsid w:val="008E05FA"/>
    <w:rsid w:val="008E1FF8"/>
    <w:rsid w:val="008E21EC"/>
    <w:rsid w:val="008E2B04"/>
    <w:rsid w:val="008E37D1"/>
    <w:rsid w:val="008E462E"/>
    <w:rsid w:val="008E48E3"/>
    <w:rsid w:val="008E4B74"/>
    <w:rsid w:val="008E5E26"/>
    <w:rsid w:val="008E6814"/>
    <w:rsid w:val="008E68F9"/>
    <w:rsid w:val="008F03E3"/>
    <w:rsid w:val="008F0C10"/>
    <w:rsid w:val="008F1D1F"/>
    <w:rsid w:val="008F4242"/>
    <w:rsid w:val="008F6A78"/>
    <w:rsid w:val="009007C6"/>
    <w:rsid w:val="00900B48"/>
    <w:rsid w:val="00900EC2"/>
    <w:rsid w:val="009011FB"/>
    <w:rsid w:val="00901AF4"/>
    <w:rsid w:val="00902299"/>
    <w:rsid w:val="00902CCC"/>
    <w:rsid w:val="00904046"/>
    <w:rsid w:val="00905483"/>
    <w:rsid w:val="0090583D"/>
    <w:rsid w:val="0090652B"/>
    <w:rsid w:val="00907663"/>
    <w:rsid w:val="00910FCB"/>
    <w:rsid w:val="00911444"/>
    <w:rsid w:val="009115AF"/>
    <w:rsid w:val="00911629"/>
    <w:rsid w:val="009141FC"/>
    <w:rsid w:val="0091463E"/>
    <w:rsid w:val="00914EDD"/>
    <w:rsid w:val="009164C3"/>
    <w:rsid w:val="00916A3D"/>
    <w:rsid w:val="00917070"/>
    <w:rsid w:val="00917F2D"/>
    <w:rsid w:val="00920663"/>
    <w:rsid w:val="0092098C"/>
    <w:rsid w:val="00920DBC"/>
    <w:rsid w:val="00921143"/>
    <w:rsid w:val="00921DBE"/>
    <w:rsid w:val="00923F6D"/>
    <w:rsid w:val="00925D0A"/>
    <w:rsid w:val="00925FF8"/>
    <w:rsid w:val="009267F0"/>
    <w:rsid w:val="009268BE"/>
    <w:rsid w:val="00927370"/>
    <w:rsid w:val="00927B01"/>
    <w:rsid w:val="00927F5A"/>
    <w:rsid w:val="00934105"/>
    <w:rsid w:val="009345A9"/>
    <w:rsid w:val="00934641"/>
    <w:rsid w:val="00934AD7"/>
    <w:rsid w:val="00934D31"/>
    <w:rsid w:val="0093635A"/>
    <w:rsid w:val="00941A22"/>
    <w:rsid w:val="00944C91"/>
    <w:rsid w:val="009469CF"/>
    <w:rsid w:val="00947837"/>
    <w:rsid w:val="00947B99"/>
    <w:rsid w:val="00950C91"/>
    <w:rsid w:val="009527E7"/>
    <w:rsid w:val="00952833"/>
    <w:rsid w:val="00953580"/>
    <w:rsid w:val="00956586"/>
    <w:rsid w:val="00957250"/>
    <w:rsid w:val="009577E5"/>
    <w:rsid w:val="009602D4"/>
    <w:rsid w:val="00960367"/>
    <w:rsid w:val="009623B1"/>
    <w:rsid w:val="0096330C"/>
    <w:rsid w:val="00965860"/>
    <w:rsid w:val="00966C04"/>
    <w:rsid w:val="00966EA0"/>
    <w:rsid w:val="00970E66"/>
    <w:rsid w:val="009713C2"/>
    <w:rsid w:val="00973846"/>
    <w:rsid w:val="009739A8"/>
    <w:rsid w:val="00973F93"/>
    <w:rsid w:val="009740C5"/>
    <w:rsid w:val="00975B82"/>
    <w:rsid w:val="00976CF3"/>
    <w:rsid w:val="00980A85"/>
    <w:rsid w:val="009815EE"/>
    <w:rsid w:val="009850AE"/>
    <w:rsid w:val="009855AB"/>
    <w:rsid w:val="009856D4"/>
    <w:rsid w:val="00985CC9"/>
    <w:rsid w:val="00987967"/>
    <w:rsid w:val="00991A54"/>
    <w:rsid w:val="0099229D"/>
    <w:rsid w:val="00992940"/>
    <w:rsid w:val="00995650"/>
    <w:rsid w:val="0099796F"/>
    <w:rsid w:val="009A15B2"/>
    <w:rsid w:val="009A19EC"/>
    <w:rsid w:val="009A1D19"/>
    <w:rsid w:val="009A2DB3"/>
    <w:rsid w:val="009A2F44"/>
    <w:rsid w:val="009A3BC8"/>
    <w:rsid w:val="009A45C3"/>
    <w:rsid w:val="009A57E1"/>
    <w:rsid w:val="009B1EDE"/>
    <w:rsid w:val="009B2693"/>
    <w:rsid w:val="009B50A3"/>
    <w:rsid w:val="009B6463"/>
    <w:rsid w:val="009B7908"/>
    <w:rsid w:val="009C0F10"/>
    <w:rsid w:val="009C219F"/>
    <w:rsid w:val="009C30DE"/>
    <w:rsid w:val="009C6354"/>
    <w:rsid w:val="009D03A8"/>
    <w:rsid w:val="009D0905"/>
    <w:rsid w:val="009D0AFA"/>
    <w:rsid w:val="009D338A"/>
    <w:rsid w:val="009D4A11"/>
    <w:rsid w:val="009D4E0C"/>
    <w:rsid w:val="009D5140"/>
    <w:rsid w:val="009D51B4"/>
    <w:rsid w:val="009D57FF"/>
    <w:rsid w:val="009D5A5D"/>
    <w:rsid w:val="009D61B0"/>
    <w:rsid w:val="009D6D58"/>
    <w:rsid w:val="009D6F4D"/>
    <w:rsid w:val="009E1874"/>
    <w:rsid w:val="009E2802"/>
    <w:rsid w:val="009E2890"/>
    <w:rsid w:val="009E5D87"/>
    <w:rsid w:val="009F02BC"/>
    <w:rsid w:val="009F1539"/>
    <w:rsid w:val="009F16B5"/>
    <w:rsid w:val="009F2054"/>
    <w:rsid w:val="009F429E"/>
    <w:rsid w:val="00A0066A"/>
    <w:rsid w:val="00A029AB"/>
    <w:rsid w:val="00A050EC"/>
    <w:rsid w:val="00A079FF"/>
    <w:rsid w:val="00A07B53"/>
    <w:rsid w:val="00A101BB"/>
    <w:rsid w:val="00A10902"/>
    <w:rsid w:val="00A11CAA"/>
    <w:rsid w:val="00A121C4"/>
    <w:rsid w:val="00A12D6F"/>
    <w:rsid w:val="00A139B4"/>
    <w:rsid w:val="00A15363"/>
    <w:rsid w:val="00A1653C"/>
    <w:rsid w:val="00A169F3"/>
    <w:rsid w:val="00A173A6"/>
    <w:rsid w:val="00A174CE"/>
    <w:rsid w:val="00A17C53"/>
    <w:rsid w:val="00A213E1"/>
    <w:rsid w:val="00A216B3"/>
    <w:rsid w:val="00A219BA"/>
    <w:rsid w:val="00A21EE2"/>
    <w:rsid w:val="00A22872"/>
    <w:rsid w:val="00A22F3F"/>
    <w:rsid w:val="00A25C1B"/>
    <w:rsid w:val="00A26F06"/>
    <w:rsid w:val="00A2707B"/>
    <w:rsid w:val="00A27F8C"/>
    <w:rsid w:val="00A327E3"/>
    <w:rsid w:val="00A33C75"/>
    <w:rsid w:val="00A34592"/>
    <w:rsid w:val="00A34DD3"/>
    <w:rsid w:val="00A35E4D"/>
    <w:rsid w:val="00A37B82"/>
    <w:rsid w:val="00A42A81"/>
    <w:rsid w:val="00A42E4A"/>
    <w:rsid w:val="00A43977"/>
    <w:rsid w:val="00A43E8C"/>
    <w:rsid w:val="00A45773"/>
    <w:rsid w:val="00A46E07"/>
    <w:rsid w:val="00A47F37"/>
    <w:rsid w:val="00A5063F"/>
    <w:rsid w:val="00A51CF1"/>
    <w:rsid w:val="00A532B7"/>
    <w:rsid w:val="00A53477"/>
    <w:rsid w:val="00A53B35"/>
    <w:rsid w:val="00A53D32"/>
    <w:rsid w:val="00A54137"/>
    <w:rsid w:val="00A54678"/>
    <w:rsid w:val="00A56ACC"/>
    <w:rsid w:val="00A57242"/>
    <w:rsid w:val="00A574D7"/>
    <w:rsid w:val="00A57AF1"/>
    <w:rsid w:val="00A57E58"/>
    <w:rsid w:val="00A610F6"/>
    <w:rsid w:val="00A61985"/>
    <w:rsid w:val="00A637F7"/>
    <w:rsid w:val="00A6533B"/>
    <w:rsid w:val="00A65BA6"/>
    <w:rsid w:val="00A663B5"/>
    <w:rsid w:val="00A66715"/>
    <w:rsid w:val="00A6790B"/>
    <w:rsid w:val="00A67B83"/>
    <w:rsid w:val="00A7039B"/>
    <w:rsid w:val="00A707E7"/>
    <w:rsid w:val="00A73712"/>
    <w:rsid w:val="00A74AD0"/>
    <w:rsid w:val="00A74E53"/>
    <w:rsid w:val="00A75AFD"/>
    <w:rsid w:val="00A75C02"/>
    <w:rsid w:val="00A76FB8"/>
    <w:rsid w:val="00A80359"/>
    <w:rsid w:val="00A807BD"/>
    <w:rsid w:val="00A8243B"/>
    <w:rsid w:val="00A825E0"/>
    <w:rsid w:val="00A84F65"/>
    <w:rsid w:val="00A86C39"/>
    <w:rsid w:val="00A87F37"/>
    <w:rsid w:val="00A87FD7"/>
    <w:rsid w:val="00A93360"/>
    <w:rsid w:val="00A93D63"/>
    <w:rsid w:val="00A94969"/>
    <w:rsid w:val="00A94CD9"/>
    <w:rsid w:val="00A95A42"/>
    <w:rsid w:val="00A96627"/>
    <w:rsid w:val="00A9687F"/>
    <w:rsid w:val="00A969C5"/>
    <w:rsid w:val="00A96F76"/>
    <w:rsid w:val="00A979F4"/>
    <w:rsid w:val="00AA01DB"/>
    <w:rsid w:val="00AA038E"/>
    <w:rsid w:val="00AA0D87"/>
    <w:rsid w:val="00AA133C"/>
    <w:rsid w:val="00AA148A"/>
    <w:rsid w:val="00AA166F"/>
    <w:rsid w:val="00AA1B5A"/>
    <w:rsid w:val="00AA242A"/>
    <w:rsid w:val="00AA3158"/>
    <w:rsid w:val="00AA3B26"/>
    <w:rsid w:val="00AA4A04"/>
    <w:rsid w:val="00AA5C59"/>
    <w:rsid w:val="00AA608F"/>
    <w:rsid w:val="00AA671E"/>
    <w:rsid w:val="00AA740D"/>
    <w:rsid w:val="00AB184A"/>
    <w:rsid w:val="00AB1FDE"/>
    <w:rsid w:val="00AB2243"/>
    <w:rsid w:val="00AB247E"/>
    <w:rsid w:val="00AB4362"/>
    <w:rsid w:val="00AB442E"/>
    <w:rsid w:val="00AB57BA"/>
    <w:rsid w:val="00AB57BE"/>
    <w:rsid w:val="00AB5990"/>
    <w:rsid w:val="00AB5A43"/>
    <w:rsid w:val="00AB5F24"/>
    <w:rsid w:val="00AB7B85"/>
    <w:rsid w:val="00AC0A77"/>
    <w:rsid w:val="00AC0B68"/>
    <w:rsid w:val="00AC2161"/>
    <w:rsid w:val="00AC2889"/>
    <w:rsid w:val="00AC2C68"/>
    <w:rsid w:val="00AC2CFA"/>
    <w:rsid w:val="00AC33FA"/>
    <w:rsid w:val="00AC347E"/>
    <w:rsid w:val="00AC3F2D"/>
    <w:rsid w:val="00AC5ACA"/>
    <w:rsid w:val="00AC5E85"/>
    <w:rsid w:val="00AD042D"/>
    <w:rsid w:val="00AD1F0B"/>
    <w:rsid w:val="00AD25D4"/>
    <w:rsid w:val="00AD315A"/>
    <w:rsid w:val="00AD5119"/>
    <w:rsid w:val="00AD5887"/>
    <w:rsid w:val="00AD5FA7"/>
    <w:rsid w:val="00AD67AF"/>
    <w:rsid w:val="00AE01DB"/>
    <w:rsid w:val="00AE135A"/>
    <w:rsid w:val="00AE21F2"/>
    <w:rsid w:val="00AE2D37"/>
    <w:rsid w:val="00AE3107"/>
    <w:rsid w:val="00AE3A3A"/>
    <w:rsid w:val="00AE3F2C"/>
    <w:rsid w:val="00AE3F3A"/>
    <w:rsid w:val="00AE4F83"/>
    <w:rsid w:val="00AE5C17"/>
    <w:rsid w:val="00AE5EFD"/>
    <w:rsid w:val="00AE7246"/>
    <w:rsid w:val="00AE7ED8"/>
    <w:rsid w:val="00AF1944"/>
    <w:rsid w:val="00AF2AA0"/>
    <w:rsid w:val="00AF31C0"/>
    <w:rsid w:val="00AF35D1"/>
    <w:rsid w:val="00AF37BD"/>
    <w:rsid w:val="00AF4A92"/>
    <w:rsid w:val="00AF784B"/>
    <w:rsid w:val="00AF7DF3"/>
    <w:rsid w:val="00AF7F41"/>
    <w:rsid w:val="00B0068F"/>
    <w:rsid w:val="00B00E2D"/>
    <w:rsid w:val="00B01603"/>
    <w:rsid w:val="00B01C95"/>
    <w:rsid w:val="00B02FEB"/>
    <w:rsid w:val="00B035E6"/>
    <w:rsid w:val="00B043A6"/>
    <w:rsid w:val="00B04FC1"/>
    <w:rsid w:val="00B063F2"/>
    <w:rsid w:val="00B06A75"/>
    <w:rsid w:val="00B114B9"/>
    <w:rsid w:val="00B11E05"/>
    <w:rsid w:val="00B12106"/>
    <w:rsid w:val="00B122DD"/>
    <w:rsid w:val="00B12BB0"/>
    <w:rsid w:val="00B14055"/>
    <w:rsid w:val="00B14A99"/>
    <w:rsid w:val="00B14ACE"/>
    <w:rsid w:val="00B14BCC"/>
    <w:rsid w:val="00B15A42"/>
    <w:rsid w:val="00B167F3"/>
    <w:rsid w:val="00B17718"/>
    <w:rsid w:val="00B17E52"/>
    <w:rsid w:val="00B17FA9"/>
    <w:rsid w:val="00B213A7"/>
    <w:rsid w:val="00B21C15"/>
    <w:rsid w:val="00B2289E"/>
    <w:rsid w:val="00B23D5E"/>
    <w:rsid w:val="00B24B98"/>
    <w:rsid w:val="00B25BB7"/>
    <w:rsid w:val="00B26B40"/>
    <w:rsid w:val="00B26D95"/>
    <w:rsid w:val="00B2731C"/>
    <w:rsid w:val="00B30865"/>
    <w:rsid w:val="00B30DA4"/>
    <w:rsid w:val="00B3195A"/>
    <w:rsid w:val="00B31FD5"/>
    <w:rsid w:val="00B34BC4"/>
    <w:rsid w:val="00B375A4"/>
    <w:rsid w:val="00B37D91"/>
    <w:rsid w:val="00B40CE0"/>
    <w:rsid w:val="00B4158B"/>
    <w:rsid w:val="00B41C03"/>
    <w:rsid w:val="00B42EA7"/>
    <w:rsid w:val="00B431E1"/>
    <w:rsid w:val="00B43B96"/>
    <w:rsid w:val="00B43FF6"/>
    <w:rsid w:val="00B45371"/>
    <w:rsid w:val="00B46FB0"/>
    <w:rsid w:val="00B4726E"/>
    <w:rsid w:val="00B47691"/>
    <w:rsid w:val="00B47BFD"/>
    <w:rsid w:val="00B50C63"/>
    <w:rsid w:val="00B51E63"/>
    <w:rsid w:val="00B525CF"/>
    <w:rsid w:val="00B528E2"/>
    <w:rsid w:val="00B52EFE"/>
    <w:rsid w:val="00B53BD5"/>
    <w:rsid w:val="00B53D00"/>
    <w:rsid w:val="00B540D2"/>
    <w:rsid w:val="00B546B9"/>
    <w:rsid w:val="00B54ADC"/>
    <w:rsid w:val="00B56F9C"/>
    <w:rsid w:val="00B57DFD"/>
    <w:rsid w:val="00B6028F"/>
    <w:rsid w:val="00B60C09"/>
    <w:rsid w:val="00B617CD"/>
    <w:rsid w:val="00B6226A"/>
    <w:rsid w:val="00B63D6A"/>
    <w:rsid w:val="00B6473E"/>
    <w:rsid w:val="00B64DF0"/>
    <w:rsid w:val="00B64E48"/>
    <w:rsid w:val="00B654FC"/>
    <w:rsid w:val="00B655B4"/>
    <w:rsid w:val="00B67009"/>
    <w:rsid w:val="00B67383"/>
    <w:rsid w:val="00B7128E"/>
    <w:rsid w:val="00B71D02"/>
    <w:rsid w:val="00B72ECE"/>
    <w:rsid w:val="00B72ED1"/>
    <w:rsid w:val="00B72FE7"/>
    <w:rsid w:val="00B7547E"/>
    <w:rsid w:val="00B7719C"/>
    <w:rsid w:val="00B77203"/>
    <w:rsid w:val="00B77C68"/>
    <w:rsid w:val="00B80CFD"/>
    <w:rsid w:val="00B81500"/>
    <w:rsid w:val="00B81E80"/>
    <w:rsid w:val="00B82214"/>
    <w:rsid w:val="00B82289"/>
    <w:rsid w:val="00B82374"/>
    <w:rsid w:val="00B824C0"/>
    <w:rsid w:val="00B82663"/>
    <w:rsid w:val="00B83568"/>
    <w:rsid w:val="00B83609"/>
    <w:rsid w:val="00B850AD"/>
    <w:rsid w:val="00B86263"/>
    <w:rsid w:val="00B90784"/>
    <w:rsid w:val="00B91108"/>
    <w:rsid w:val="00B91CE0"/>
    <w:rsid w:val="00B934C7"/>
    <w:rsid w:val="00B94DD5"/>
    <w:rsid w:val="00B96682"/>
    <w:rsid w:val="00B975DE"/>
    <w:rsid w:val="00B97DB8"/>
    <w:rsid w:val="00BA1412"/>
    <w:rsid w:val="00BA1EB6"/>
    <w:rsid w:val="00BA2079"/>
    <w:rsid w:val="00BA26FF"/>
    <w:rsid w:val="00BA2C19"/>
    <w:rsid w:val="00BA32C6"/>
    <w:rsid w:val="00BA3D7F"/>
    <w:rsid w:val="00BA4040"/>
    <w:rsid w:val="00BA5C1B"/>
    <w:rsid w:val="00BA70C6"/>
    <w:rsid w:val="00BA73F7"/>
    <w:rsid w:val="00BA79D8"/>
    <w:rsid w:val="00BB009D"/>
    <w:rsid w:val="00BB1C1B"/>
    <w:rsid w:val="00BB4ECB"/>
    <w:rsid w:val="00BB6A1F"/>
    <w:rsid w:val="00BB6F15"/>
    <w:rsid w:val="00BC092A"/>
    <w:rsid w:val="00BC0B59"/>
    <w:rsid w:val="00BC0CF8"/>
    <w:rsid w:val="00BC1867"/>
    <w:rsid w:val="00BC360E"/>
    <w:rsid w:val="00BC40BD"/>
    <w:rsid w:val="00BD092A"/>
    <w:rsid w:val="00BD0B86"/>
    <w:rsid w:val="00BD0DBB"/>
    <w:rsid w:val="00BD0E4D"/>
    <w:rsid w:val="00BD2136"/>
    <w:rsid w:val="00BD21BC"/>
    <w:rsid w:val="00BD3242"/>
    <w:rsid w:val="00BD35C8"/>
    <w:rsid w:val="00BD4790"/>
    <w:rsid w:val="00BD558C"/>
    <w:rsid w:val="00BD7A8D"/>
    <w:rsid w:val="00BD7D07"/>
    <w:rsid w:val="00BE06F4"/>
    <w:rsid w:val="00BE0E48"/>
    <w:rsid w:val="00BE11A7"/>
    <w:rsid w:val="00BE1B5A"/>
    <w:rsid w:val="00BE39AC"/>
    <w:rsid w:val="00BE57D3"/>
    <w:rsid w:val="00BE7261"/>
    <w:rsid w:val="00BE79EE"/>
    <w:rsid w:val="00BE7BF2"/>
    <w:rsid w:val="00BF1096"/>
    <w:rsid w:val="00BF141E"/>
    <w:rsid w:val="00BF22CA"/>
    <w:rsid w:val="00BF260E"/>
    <w:rsid w:val="00BF3CF5"/>
    <w:rsid w:val="00BF3DD5"/>
    <w:rsid w:val="00BF721E"/>
    <w:rsid w:val="00BF76A8"/>
    <w:rsid w:val="00C024F1"/>
    <w:rsid w:val="00C02668"/>
    <w:rsid w:val="00C036C3"/>
    <w:rsid w:val="00C04344"/>
    <w:rsid w:val="00C05A52"/>
    <w:rsid w:val="00C062D3"/>
    <w:rsid w:val="00C073C5"/>
    <w:rsid w:val="00C12A39"/>
    <w:rsid w:val="00C12CCB"/>
    <w:rsid w:val="00C12FBA"/>
    <w:rsid w:val="00C13ED3"/>
    <w:rsid w:val="00C15CC2"/>
    <w:rsid w:val="00C17BC3"/>
    <w:rsid w:val="00C20331"/>
    <w:rsid w:val="00C2167B"/>
    <w:rsid w:val="00C23AC3"/>
    <w:rsid w:val="00C2416B"/>
    <w:rsid w:val="00C2438F"/>
    <w:rsid w:val="00C24A39"/>
    <w:rsid w:val="00C24C4C"/>
    <w:rsid w:val="00C25F57"/>
    <w:rsid w:val="00C27DBE"/>
    <w:rsid w:val="00C30A54"/>
    <w:rsid w:val="00C320E4"/>
    <w:rsid w:val="00C320EE"/>
    <w:rsid w:val="00C33022"/>
    <w:rsid w:val="00C33030"/>
    <w:rsid w:val="00C33380"/>
    <w:rsid w:val="00C334D3"/>
    <w:rsid w:val="00C35521"/>
    <w:rsid w:val="00C36230"/>
    <w:rsid w:val="00C3625A"/>
    <w:rsid w:val="00C365F7"/>
    <w:rsid w:val="00C3748A"/>
    <w:rsid w:val="00C41BAF"/>
    <w:rsid w:val="00C42077"/>
    <w:rsid w:val="00C425BA"/>
    <w:rsid w:val="00C42F0D"/>
    <w:rsid w:val="00C44547"/>
    <w:rsid w:val="00C44D81"/>
    <w:rsid w:val="00C46759"/>
    <w:rsid w:val="00C477A1"/>
    <w:rsid w:val="00C50388"/>
    <w:rsid w:val="00C51022"/>
    <w:rsid w:val="00C5111D"/>
    <w:rsid w:val="00C517A1"/>
    <w:rsid w:val="00C51A3C"/>
    <w:rsid w:val="00C545A8"/>
    <w:rsid w:val="00C55A90"/>
    <w:rsid w:val="00C562DE"/>
    <w:rsid w:val="00C565E6"/>
    <w:rsid w:val="00C56D7C"/>
    <w:rsid w:val="00C60CCA"/>
    <w:rsid w:val="00C618CE"/>
    <w:rsid w:val="00C623CD"/>
    <w:rsid w:val="00C6254D"/>
    <w:rsid w:val="00C631B4"/>
    <w:rsid w:val="00C63240"/>
    <w:rsid w:val="00C63577"/>
    <w:rsid w:val="00C644EE"/>
    <w:rsid w:val="00C64511"/>
    <w:rsid w:val="00C65A09"/>
    <w:rsid w:val="00C65BBC"/>
    <w:rsid w:val="00C6725F"/>
    <w:rsid w:val="00C679A0"/>
    <w:rsid w:val="00C67CC2"/>
    <w:rsid w:val="00C70031"/>
    <w:rsid w:val="00C71BF2"/>
    <w:rsid w:val="00C71C1B"/>
    <w:rsid w:val="00C735ED"/>
    <w:rsid w:val="00C73DF8"/>
    <w:rsid w:val="00C758AF"/>
    <w:rsid w:val="00C75B74"/>
    <w:rsid w:val="00C760CD"/>
    <w:rsid w:val="00C7650B"/>
    <w:rsid w:val="00C7731B"/>
    <w:rsid w:val="00C80606"/>
    <w:rsid w:val="00C809CF"/>
    <w:rsid w:val="00C82334"/>
    <w:rsid w:val="00C83D53"/>
    <w:rsid w:val="00C8420D"/>
    <w:rsid w:val="00C8562E"/>
    <w:rsid w:val="00C856BC"/>
    <w:rsid w:val="00C8646E"/>
    <w:rsid w:val="00C90557"/>
    <w:rsid w:val="00C91BDE"/>
    <w:rsid w:val="00C93BF4"/>
    <w:rsid w:val="00C93D9B"/>
    <w:rsid w:val="00C94D6D"/>
    <w:rsid w:val="00C94E3E"/>
    <w:rsid w:val="00C94E68"/>
    <w:rsid w:val="00CA22FB"/>
    <w:rsid w:val="00CA2F71"/>
    <w:rsid w:val="00CA5F42"/>
    <w:rsid w:val="00CA635D"/>
    <w:rsid w:val="00CA68CA"/>
    <w:rsid w:val="00CA7907"/>
    <w:rsid w:val="00CA79FA"/>
    <w:rsid w:val="00CA7E1D"/>
    <w:rsid w:val="00CB0EC4"/>
    <w:rsid w:val="00CB3EAF"/>
    <w:rsid w:val="00CB62EF"/>
    <w:rsid w:val="00CB77CC"/>
    <w:rsid w:val="00CB7BBE"/>
    <w:rsid w:val="00CB7D5E"/>
    <w:rsid w:val="00CC0E32"/>
    <w:rsid w:val="00CC3033"/>
    <w:rsid w:val="00CC39EA"/>
    <w:rsid w:val="00CC4887"/>
    <w:rsid w:val="00CC4B61"/>
    <w:rsid w:val="00CC5099"/>
    <w:rsid w:val="00CC537F"/>
    <w:rsid w:val="00CC5BCD"/>
    <w:rsid w:val="00CC6E2A"/>
    <w:rsid w:val="00CD061A"/>
    <w:rsid w:val="00CD2610"/>
    <w:rsid w:val="00CD2D17"/>
    <w:rsid w:val="00CD3C03"/>
    <w:rsid w:val="00CD46AF"/>
    <w:rsid w:val="00CD4983"/>
    <w:rsid w:val="00CD4C0E"/>
    <w:rsid w:val="00CD540E"/>
    <w:rsid w:val="00CD6679"/>
    <w:rsid w:val="00CD6E60"/>
    <w:rsid w:val="00CD6F9B"/>
    <w:rsid w:val="00CD74EE"/>
    <w:rsid w:val="00CE09D1"/>
    <w:rsid w:val="00CE09FB"/>
    <w:rsid w:val="00CE1430"/>
    <w:rsid w:val="00CE148F"/>
    <w:rsid w:val="00CE1F6A"/>
    <w:rsid w:val="00CE40A9"/>
    <w:rsid w:val="00CE5416"/>
    <w:rsid w:val="00CF0BB5"/>
    <w:rsid w:val="00CF1552"/>
    <w:rsid w:val="00CF179D"/>
    <w:rsid w:val="00CF1D2A"/>
    <w:rsid w:val="00CF1FBD"/>
    <w:rsid w:val="00CF251D"/>
    <w:rsid w:val="00CF2FB5"/>
    <w:rsid w:val="00CF300E"/>
    <w:rsid w:val="00CF31FC"/>
    <w:rsid w:val="00CF3806"/>
    <w:rsid w:val="00CF41DB"/>
    <w:rsid w:val="00CF4744"/>
    <w:rsid w:val="00CF664E"/>
    <w:rsid w:val="00D00883"/>
    <w:rsid w:val="00D01771"/>
    <w:rsid w:val="00D054C1"/>
    <w:rsid w:val="00D05A34"/>
    <w:rsid w:val="00D061A8"/>
    <w:rsid w:val="00D07730"/>
    <w:rsid w:val="00D10059"/>
    <w:rsid w:val="00D12102"/>
    <w:rsid w:val="00D130F8"/>
    <w:rsid w:val="00D1334A"/>
    <w:rsid w:val="00D13E5F"/>
    <w:rsid w:val="00D147F6"/>
    <w:rsid w:val="00D14D8A"/>
    <w:rsid w:val="00D16956"/>
    <w:rsid w:val="00D20287"/>
    <w:rsid w:val="00D2046F"/>
    <w:rsid w:val="00D20A82"/>
    <w:rsid w:val="00D20FBD"/>
    <w:rsid w:val="00D229B4"/>
    <w:rsid w:val="00D22B2B"/>
    <w:rsid w:val="00D2484F"/>
    <w:rsid w:val="00D24A21"/>
    <w:rsid w:val="00D25226"/>
    <w:rsid w:val="00D25576"/>
    <w:rsid w:val="00D25C1F"/>
    <w:rsid w:val="00D25FDE"/>
    <w:rsid w:val="00D2700E"/>
    <w:rsid w:val="00D2779E"/>
    <w:rsid w:val="00D277B9"/>
    <w:rsid w:val="00D36ADA"/>
    <w:rsid w:val="00D36DCF"/>
    <w:rsid w:val="00D4006B"/>
    <w:rsid w:val="00D40C76"/>
    <w:rsid w:val="00D41B01"/>
    <w:rsid w:val="00D4265F"/>
    <w:rsid w:val="00D429C4"/>
    <w:rsid w:val="00D42DAE"/>
    <w:rsid w:val="00D43605"/>
    <w:rsid w:val="00D4435D"/>
    <w:rsid w:val="00D4491B"/>
    <w:rsid w:val="00D46CB5"/>
    <w:rsid w:val="00D46E7F"/>
    <w:rsid w:val="00D470ED"/>
    <w:rsid w:val="00D477D0"/>
    <w:rsid w:val="00D479BB"/>
    <w:rsid w:val="00D47D1A"/>
    <w:rsid w:val="00D47DD0"/>
    <w:rsid w:val="00D504DC"/>
    <w:rsid w:val="00D50E65"/>
    <w:rsid w:val="00D5168E"/>
    <w:rsid w:val="00D522D8"/>
    <w:rsid w:val="00D52E3E"/>
    <w:rsid w:val="00D55DE4"/>
    <w:rsid w:val="00D568B1"/>
    <w:rsid w:val="00D6049A"/>
    <w:rsid w:val="00D60810"/>
    <w:rsid w:val="00D60A72"/>
    <w:rsid w:val="00D6311E"/>
    <w:rsid w:val="00D638B4"/>
    <w:rsid w:val="00D63970"/>
    <w:rsid w:val="00D644B0"/>
    <w:rsid w:val="00D67236"/>
    <w:rsid w:val="00D67836"/>
    <w:rsid w:val="00D679DC"/>
    <w:rsid w:val="00D71D54"/>
    <w:rsid w:val="00D722A8"/>
    <w:rsid w:val="00D7272F"/>
    <w:rsid w:val="00D72A6C"/>
    <w:rsid w:val="00D73CA0"/>
    <w:rsid w:val="00D76D02"/>
    <w:rsid w:val="00D77711"/>
    <w:rsid w:val="00D859C1"/>
    <w:rsid w:val="00D85AB7"/>
    <w:rsid w:val="00D85AFB"/>
    <w:rsid w:val="00D90E5C"/>
    <w:rsid w:val="00D913B4"/>
    <w:rsid w:val="00D91F2C"/>
    <w:rsid w:val="00D935A3"/>
    <w:rsid w:val="00D93B5A"/>
    <w:rsid w:val="00D958E5"/>
    <w:rsid w:val="00DA144D"/>
    <w:rsid w:val="00DA3742"/>
    <w:rsid w:val="00DA45A6"/>
    <w:rsid w:val="00DA49E9"/>
    <w:rsid w:val="00DA5A82"/>
    <w:rsid w:val="00DA5B73"/>
    <w:rsid w:val="00DA5CE7"/>
    <w:rsid w:val="00DA6803"/>
    <w:rsid w:val="00DA7CAC"/>
    <w:rsid w:val="00DA7E22"/>
    <w:rsid w:val="00DB058F"/>
    <w:rsid w:val="00DB0B94"/>
    <w:rsid w:val="00DB1C8A"/>
    <w:rsid w:val="00DB22EF"/>
    <w:rsid w:val="00DB29F2"/>
    <w:rsid w:val="00DB4496"/>
    <w:rsid w:val="00DB5902"/>
    <w:rsid w:val="00DB5E51"/>
    <w:rsid w:val="00DB6225"/>
    <w:rsid w:val="00DB62BB"/>
    <w:rsid w:val="00DB6EC2"/>
    <w:rsid w:val="00DB71EC"/>
    <w:rsid w:val="00DB7799"/>
    <w:rsid w:val="00DC0EE3"/>
    <w:rsid w:val="00DC1563"/>
    <w:rsid w:val="00DC2634"/>
    <w:rsid w:val="00DC299D"/>
    <w:rsid w:val="00DC39F1"/>
    <w:rsid w:val="00DC493E"/>
    <w:rsid w:val="00DC588C"/>
    <w:rsid w:val="00DD0428"/>
    <w:rsid w:val="00DD0B34"/>
    <w:rsid w:val="00DD3B4D"/>
    <w:rsid w:val="00DD3BEC"/>
    <w:rsid w:val="00DD54D2"/>
    <w:rsid w:val="00DD5613"/>
    <w:rsid w:val="00DD5634"/>
    <w:rsid w:val="00DD625D"/>
    <w:rsid w:val="00DD72AF"/>
    <w:rsid w:val="00DE1E27"/>
    <w:rsid w:val="00DE2DBA"/>
    <w:rsid w:val="00DE37F6"/>
    <w:rsid w:val="00DE399E"/>
    <w:rsid w:val="00DE5C35"/>
    <w:rsid w:val="00DE6055"/>
    <w:rsid w:val="00DE6740"/>
    <w:rsid w:val="00DE6C6E"/>
    <w:rsid w:val="00DE7173"/>
    <w:rsid w:val="00DF0DA5"/>
    <w:rsid w:val="00DF204E"/>
    <w:rsid w:val="00DF32BF"/>
    <w:rsid w:val="00DF3DFF"/>
    <w:rsid w:val="00DF4297"/>
    <w:rsid w:val="00DF475A"/>
    <w:rsid w:val="00DF4D45"/>
    <w:rsid w:val="00DF6007"/>
    <w:rsid w:val="00DF6A06"/>
    <w:rsid w:val="00E02118"/>
    <w:rsid w:val="00E024E4"/>
    <w:rsid w:val="00E02611"/>
    <w:rsid w:val="00E03D47"/>
    <w:rsid w:val="00E040D8"/>
    <w:rsid w:val="00E048C7"/>
    <w:rsid w:val="00E04A4C"/>
    <w:rsid w:val="00E0554C"/>
    <w:rsid w:val="00E0558F"/>
    <w:rsid w:val="00E0778C"/>
    <w:rsid w:val="00E1047F"/>
    <w:rsid w:val="00E109E2"/>
    <w:rsid w:val="00E110D1"/>
    <w:rsid w:val="00E11F9D"/>
    <w:rsid w:val="00E126AE"/>
    <w:rsid w:val="00E141E8"/>
    <w:rsid w:val="00E17E8B"/>
    <w:rsid w:val="00E21DFA"/>
    <w:rsid w:val="00E226C6"/>
    <w:rsid w:val="00E22945"/>
    <w:rsid w:val="00E22B84"/>
    <w:rsid w:val="00E22D43"/>
    <w:rsid w:val="00E2556B"/>
    <w:rsid w:val="00E268F9"/>
    <w:rsid w:val="00E26FCB"/>
    <w:rsid w:val="00E275F8"/>
    <w:rsid w:val="00E32B88"/>
    <w:rsid w:val="00E331E2"/>
    <w:rsid w:val="00E335D5"/>
    <w:rsid w:val="00E33D98"/>
    <w:rsid w:val="00E33E21"/>
    <w:rsid w:val="00E34B59"/>
    <w:rsid w:val="00E34D9A"/>
    <w:rsid w:val="00E34FD9"/>
    <w:rsid w:val="00E3608F"/>
    <w:rsid w:val="00E36E94"/>
    <w:rsid w:val="00E37CD5"/>
    <w:rsid w:val="00E37D2D"/>
    <w:rsid w:val="00E4109A"/>
    <w:rsid w:val="00E44770"/>
    <w:rsid w:val="00E45B36"/>
    <w:rsid w:val="00E45B3F"/>
    <w:rsid w:val="00E47C7F"/>
    <w:rsid w:val="00E5060C"/>
    <w:rsid w:val="00E508B8"/>
    <w:rsid w:val="00E512BA"/>
    <w:rsid w:val="00E514C2"/>
    <w:rsid w:val="00E516AB"/>
    <w:rsid w:val="00E526D1"/>
    <w:rsid w:val="00E5374E"/>
    <w:rsid w:val="00E550CD"/>
    <w:rsid w:val="00E5510F"/>
    <w:rsid w:val="00E55CA7"/>
    <w:rsid w:val="00E5610A"/>
    <w:rsid w:val="00E5677D"/>
    <w:rsid w:val="00E57C0D"/>
    <w:rsid w:val="00E57E1E"/>
    <w:rsid w:val="00E6081D"/>
    <w:rsid w:val="00E60D8F"/>
    <w:rsid w:val="00E618BA"/>
    <w:rsid w:val="00E62421"/>
    <w:rsid w:val="00E624BC"/>
    <w:rsid w:val="00E64480"/>
    <w:rsid w:val="00E64C94"/>
    <w:rsid w:val="00E65B38"/>
    <w:rsid w:val="00E65EC3"/>
    <w:rsid w:val="00E66841"/>
    <w:rsid w:val="00E66BDC"/>
    <w:rsid w:val="00E66CC2"/>
    <w:rsid w:val="00E70355"/>
    <w:rsid w:val="00E70543"/>
    <w:rsid w:val="00E7298E"/>
    <w:rsid w:val="00E72CB8"/>
    <w:rsid w:val="00E73035"/>
    <w:rsid w:val="00E73485"/>
    <w:rsid w:val="00E75073"/>
    <w:rsid w:val="00E75377"/>
    <w:rsid w:val="00E756D8"/>
    <w:rsid w:val="00E75EB7"/>
    <w:rsid w:val="00E77513"/>
    <w:rsid w:val="00E7752F"/>
    <w:rsid w:val="00E80251"/>
    <w:rsid w:val="00E81BD0"/>
    <w:rsid w:val="00E84629"/>
    <w:rsid w:val="00E850E4"/>
    <w:rsid w:val="00E85625"/>
    <w:rsid w:val="00E85DAC"/>
    <w:rsid w:val="00E90A06"/>
    <w:rsid w:val="00E917B6"/>
    <w:rsid w:val="00E92449"/>
    <w:rsid w:val="00E94C01"/>
    <w:rsid w:val="00E96D42"/>
    <w:rsid w:val="00E97929"/>
    <w:rsid w:val="00E97D02"/>
    <w:rsid w:val="00EA0066"/>
    <w:rsid w:val="00EA0355"/>
    <w:rsid w:val="00EA0524"/>
    <w:rsid w:val="00EA08DD"/>
    <w:rsid w:val="00EA0E97"/>
    <w:rsid w:val="00EA1ACE"/>
    <w:rsid w:val="00EA29B2"/>
    <w:rsid w:val="00EA455A"/>
    <w:rsid w:val="00EA4878"/>
    <w:rsid w:val="00EA4890"/>
    <w:rsid w:val="00EA53EA"/>
    <w:rsid w:val="00EA669B"/>
    <w:rsid w:val="00EA6990"/>
    <w:rsid w:val="00EB02C6"/>
    <w:rsid w:val="00EB040F"/>
    <w:rsid w:val="00EB0A82"/>
    <w:rsid w:val="00EB0FD7"/>
    <w:rsid w:val="00EB10A1"/>
    <w:rsid w:val="00EB29D6"/>
    <w:rsid w:val="00EB450B"/>
    <w:rsid w:val="00EB4CED"/>
    <w:rsid w:val="00EB4F2B"/>
    <w:rsid w:val="00EB5420"/>
    <w:rsid w:val="00EB6A82"/>
    <w:rsid w:val="00EB7D19"/>
    <w:rsid w:val="00EC09B2"/>
    <w:rsid w:val="00EC0AAA"/>
    <w:rsid w:val="00EC0FF3"/>
    <w:rsid w:val="00EC43E1"/>
    <w:rsid w:val="00EC4605"/>
    <w:rsid w:val="00EC489D"/>
    <w:rsid w:val="00EC5BC0"/>
    <w:rsid w:val="00EC76D2"/>
    <w:rsid w:val="00EC7B16"/>
    <w:rsid w:val="00ED1728"/>
    <w:rsid w:val="00ED2824"/>
    <w:rsid w:val="00ED2C23"/>
    <w:rsid w:val="00ED50EF"/>
    <w:rsid w:val="00ED6785"/>
    <w:rsid w:val="00ED6B52"/>
    <w:rsid w:val="00ED7464"/>
    <w:rsid w:val="00ED78AC"/>
    <w:rsid w:val="00ED7EEC"/>
    <w:rsid w:val="00EE0169"/>
    <w:rsid w:val="00EE163F"/>
    <w:rsid w:val="00EE2880"/>
    <w:rsid w:val="00EE28F8"/>
    <w:rsid w:val="00EE2E2C"/>
    <w:rsid w:val="00EE41AB"/>
    <w:rsid w:val="00EE5482"/>
    <w:rsid w:val="00EE5ABB"/>
    <w:rsid w:val="00EF053D"/>
    <w:rsid w:val="00EF26D0"/>
    <w:rsid w:val="00EF43EB"/>
    <w:rsid w:val="00EF594D"/>
    <w:rsid w:val="00EF6A79"/>
    <w:rsid w:val="00EF6EAC"/>
    <w:rsid w:val="00F012FA"/>
    <w:rsid w:val="00F03DEB"/>
    <w:rsid w:val="00F047E0"/>
    <w:rsid w:val="00F07385"/>
    <w:rsid w:val="00F1238C"/>
    <w:rsid w:val="00F13732"/>
    <w:rsid w:val="00F14921"/>
    <w:rsid w:val="00F15485"/>
    <w:rsid w:val="00F15D5F"/>
    <w:rsid w:val="00F15D8F"/>
    <w:rsid w:val="00F15F3E"/>
    <w:rsid w:val="00F16015"/>
    <w:rsid w:val="00F1793F"/>
    <w:rsid w:val="00F17B90"/>
    <w:rsid w:val="00F240F4"/>
    <w:rsid w:val="00F250DF"/>
    <w:rsid w:val="00F25C38"/>
    <w:rsid w:val="00F314D9"/>
    <w:rsid w:val="00F31940"/>
    <w:rsid w:val="00F31B8E"/>
    <w:rsid w:val="00F3225E"/>
    <w:rsid w:val="00F327EC"/>
    <w:rsid w:val="00F32C14"/>
    <w:rsid w:val="00F3314C"/>
    <w:rsid w:val="00F34141"/>
    <w:rsid w:val="00F34628"/>
    <w:rsid w:val="00F354E5"/>
    <w:rsid w:val="00F36FB6"/>
    <w:rsid w:val="00F4045A"/>
    <w:rsid w:val="00F40A4D"/>
    <w:rsid w:val="00F42357"/>
    <w:rsid w:val="00F441D3"/>
    <w:rsid w:val="00F451DA"/>
    <w:rsid w:val="00F45B79"/>
    <w:rsid w:val="00F46791"/>
    <w:rsid w:val="00F473EB"/>
    <w:rsid w:val="00F5112B"/>
    <w:rsid w:val="00F51EE4"/>
    <w:rsid w:val="00F52218"/>
    <w:rsid w:val="00F52E35"/>
    <w:rsid w:val="00F52E91"/>
    <w:rsid w:val="00F52EAB"/>
    <w:rsid w:val="00F53D5B"/>
    <w:rsid w:val="00F54051"/>
    <w:rsid w:val="00F56E45"/>
    <w:rsid w:val="00F57031"/>
    <w:rsid w:val="00F6037F"/>
    <w:rsid w:val="00F60519"/>
    <w:rsid w:val="00F61B96"/>
    <w:rsid w:val="00F61ECF"/>
    <w:rsid w:val="00F62201"/>
    <w:rsid w:val="00F64457"/>
    <w:rsid w:val="00F6541E"/>
    <w:rsid w:val="00F6648F"/>
    <w:rsid w:val="00F66B7C"/>
    <w:rsid w:val="00F6715E"/>
    <w:rsid w:val="00F70001"/>
    <w:rsid w:val="00F701B9"/>
    <w:rsid w:val="00F7111D"/>
    <w:rsid w:val="00F71395"/>
    <w:rsid w:val="00F71A82"/>
    <w:rsid w:val="00F723BE"/>
    <w:rsid w:val="00F72D3D"/>
    <w:rsid w:val="00F7391C"/>
    <w:rsid w:val="00F73EB3"/>
    <w:rsid w:val="00F74E58"/>
    <w:rsid w:val="00F75488"/>
    <w:rsid w:val="00F75CD2"/>
    <w:rsid w:val="00F77C96"/>
    <w:rsid w:val="00F77E32"/>
    <w:rsid w:val="00F80449"/>
    <w:rsid w:val="00F80666"/>
    <w:rsid w:val="00F80A3C"/>
    <w:rsid w:val="00F81D45"/>
    <w:rsid w:val="00F82DA2"/>
    <w:rsid w:val="00F8412F"/>
    <w:rsid w:val="00F851F1"/>
    <w:rsid w:val="00F85F46"/>
    <w:rsid w:val="00F92AA8"/>
    <w:rsid w:val="00F93A15"/>
    <w:rsid w:val="00F93F4C"/>
    <w:rsid w:val="00F96296"/>
    <w:rsid w:val="00F9663F"/>
    <w:rsid w:val="00F96DC6"/>
    <w:rsid w:val="00F97ABC"/>
    <w:rsid w:val="00FA0141"/>
    <w:rsid w:val="00FA116E"/>
    <w:rsid w:val="00FA11DA"/>
    <w:rsid w:val="00FA35DF"/>
    <w:rsid w:val="00FA42D9"/>
    <w:rsid w:val="00FA43DF"/>
    <w:rsid w:val="00FA441E"/>
    <w:rsid w:val="00FA4B24"/>
    <w:rsid w:val="00FA5AB5"/>
    <w:rsid w:val="00FA77CA"/>
    <w:rsid w:val="00FB1905"/>
    <w:rsid w:val="00FB234A"/>
    <w:rsid w:val="00FB2F4E"/>
    <w:rsid w:val="00FB3A0E"/>
    <w:rsid w:val="00FB44D5"/>
    <w:rsid w:val="00FB52D2"/>
    <w:rsid w:val="00FB5868"/>
    <w:rsid w:val="00FB617D"/>
    <w:rsid w:val="00FB6825"/>
    <w:rsid w:val="00FB684D"/>
    <w:rsid w:val="00FB6E4E"/>
    <w:rsid w:val="00FB7067"/>
    <w:rsid w:val="00FC0063"/>
    <w:rsid w:val="00FC3528"/>
    <w:rsid w:val="00FC3CE1"/>
    <w:rsid w:val="00FC4130"/>
    <w:rsid w:val="00FC4416"/>
    <w:rsid w:val="00FC5D48"/>
    <w:rsid w:val="00FC6414"/>
    <w:rsid w:val="00FC6CDC"/>
    <w:rsid w:val="00FC6E1F"/>
    <w:rsid w:val="00FD0276"/>
    <w:rsid w:val="00FD0543"/>
    <w:rsid w:val="00FD099C"/>
    <w:rsid w:val="00FD167A"/>
    <w:rsid w:val="00FD17A5"/>
    <w:rsid w:val="00FD348E"/>
    <w:rsid w:val="00FD46BC"/>
    <w:rsid w:val="00FD5541"/>
    <w:rsid w:val="00FD6AD6"/>
    <w:rsid w:val="00FD7AFB"/>
    <w:rsid w:val="00FE11E9"/>
    <w:rsid w:val="00FE21A2"/>
    <w:rsid w:val="00FE34B8"/>
    <w:rsid w:val="00FE476E"/>
    <w:rsid w:val="00FE4EC3"/>
    <w:rsid w:val="00FE519A"/>
    <w:rsid w:val="00FE617A"/>
    <w:rsid w:val="00FE6275"/>
    <w:rsid w:val="00FE630D"/>
    <w:rsid w:val="00FE6AB9"/>
    <w:rsid w:val="00FE6E16"/>
    <w:rsid w:val="00FE73CF"/>
    <w:rsid w:val="00FF0357"/>
    <w:rsid w:val="00FF0B83"/>
    <w:rsid w:val="00FF2459"/>
    <w:rsid w:val="00FF29CE"/>
    <w:rsid w:val="00FF30F4"/>
    <w:rsid w:val="00FF3836"/>
    <w:rsid w:val="00FF450E"/>
    <w:rsid w:val="00FF4B6C"/>
    <w:rsid w:val="00FF7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E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7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77CC"/>
    <w:rPr>
      <w:kern w:val="2"/>
      <w:sz w:val="18"/>
      <w:szCs w:val="18"/>
    </w:rPr>
  </w:style>
  <w:style w:type="paragraph" w:styleId="a4">
    <w:name w:val="footer"/>
    <w:basedOn w:val="a"/>
    <w:link w:val="Char0"/>
    <w:rsid w:val="00CB77CC"/>
    <w:pPr>
      <w:tabs>
        <w:tab w:val="center" w:pos="4153"/>
        <w:tab w:val="right" w:pos="8306"/>
      </w:tabs>
      <w:snapToGrid w:val="0"/>
      <w:jc w:val="left"/>
    </w:pPr>
    <w:rPr>
      <w:sz w:val="18"/>
      <w:szCs w:val="18"/>
    </w:rPr>
  </w:style>
  <w:style w:type="character" w:customStyle="1" w:styleId="Char0">
    <w:name w:val="页脚 Char"/>
    <w:basedOn w:val="a0"/>
    <w:link w:val="a4"/>
    <w:rsid w:val="00CB77CC"/>
    <w:rPr>
      <w:kern w:val="2"/>
      <w:sz w:val="18"/>
      <w:szCs w:val="18"/>
    </w:rPr>
  </w:style>
  <w:style w:type="paragraph" w:styleId="a5">
    <w:name w:val="Date"/>
    <w:basedOn w:val="a"/>
    <w:next w:val="a"/>
    <w:link w:val="Char1"/>
    <w:rsid w:val="00910FCB"/>
    <w:pPr>
      <w:ind w:leftChars="2500" w:left="100"/>
    </w:pPr>
  </w:style>
  <w:style w:type="character" w:customStyle="1" w:styleId="Char1">
    <w:name w:val="日期 Char"/>
    <w:basedOn w:val="a0"/>
    <w:link w:val="a5"/>
    <w:rsid w:val="00910FCB"/>
    <w:rPr>
      <w:kern w:val="2"/>
      <w:sz w:val="21"/>
      <w:szCs w:val="24"/>
    </w:rPr>
  </w:style>
</w:styles>
</file>

<file path=word/webSettings.xml><?xml version="1.0" encoding="utf-8"?>
<w:webSettings xmlns:r="http://schemas.openxmlformats.org/officeDocument/2006/relationships" xmlns:w="http://schemas.openxmlformats.org/wordprocessingml/2006/main">
  <w:divs>
    <w:div w:id="3944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sa.or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428</Words>
  <Characters>2440</Characters>
  <Application>Microsoft Office Word</Application>
  <DocSecurity>0</DocSecurity>
  <Lines>20</Lines>
  <Paragraphs>5</Paragraphs>
  <ScaleCrop>false</ScaleCrop>
  <Company>Lenovo</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2017-05-31T05:14:00Z</dcterms:created>
  <dcterms:modified xsi:type="dcterms:W3CDTF">2017-05-31T10:37:00Z</dcterms:modified>
</cp:coreProperties>
</file>