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5A2C" w14:textId="337B7769" w:rsidR="007B7B36" w:rsidRPr="007B7B36" w:rsidRDefault="007B7B36" w:rsidP="007B7B36">
      <w:pPr>
        <w:jc w:val="left"/>
        <w:rPr>
          <w:rFonts w:asciiTheme="majorEastAsia" w:eastAsiaTheme="majorEastAsia" w:hAnsiTheme="majorEastAsia" w:cs="仿宋_GB2312"/>
          <w:sz w:val="28"/>
          <w:szCs w:val="28"/>
        </w:rPr>
      </w:pPr>
      <w:r w:rsidRPr="007B7B36">
        <w:rPr>
          <w:rFonts w:asciiTheme="majorEastAsia" w:eastAsiaTheme="majorEastAsia" w:hAnsiTheme="majorEastAsia" w:cs="仿宋_GB2312" w:hint="eastAsia"/>
          <w:sz w:val="28"/>
          <w:szCs w:val="28"/>
        </w:rPr>
        <w:t>附件二：</w:t>
      </w:r>
    </w:p>
    <w:p w14:paraId="228E63DC" w14:textId="050BF443" w:rsidR="00CC0CE4" w:rsidRPr="007B7B36" w:rsidRDefault="00CC0CE4" w:rsidP="00116490">
      <w:pPr>
        <w:jc w:val="center"/>
        <w:rPr>
          <w:rFonts w:asciiTheme="majorEastAsia" w:eastAsiaTheme="majorEastAsia" w:hAnsiTheme="majorEastAsia"/>
          <w:b/>
          <w:bCs/>
          <w:sz w:val="36"/>
          <w:szCs w:val="36"/>
        </w:rPr>
      </w:pPr>
      <w:r w:rsidRPr="007B7B36">
        <w:rPr>
          <w:rFonts w:asciiTheme="majorEastAsia" w:eastAsiaTheme="majorEastAsia" w:hAnsiTheme="majorEastAsia" w:cs="仿宋_GB2312"/>
          <w:b/>
          <w:bCs/>
          <w:sz w:val="36"/>
          <w:szCs w:val="36"/>
        </w:rPr>
        <w:t>2021</w:t>
      </w:r>
      <w:r w:rsidRPr="007B7B36">
        <w:rPr>
          <w:rFonts w:asciiTheme="majorEastAsia" w:eastAsiaTheme="majorEastAsia" w:hAnsiTheme="majorEastAsia" w:cs="仿宋_GB2312" w:hint="eastAsia"/>
          <w:b/>
          <w:bCs/>
          <w:sz w:val="36"/>
          <w:szCs w:val="36"/>
        </w:rPr>
        <w:t>年北京市中小学生无线电测向竞赛</w:t>
      </w:r>
    </w:p>
    <w:p w14:paraId="4B99C1DE" w14:textId="77777777" w:rsidR="00CC0CE4" w:rsidRPr="007B7B36" w:rsidRDefault="00CC0CE4" w:rsidP="006F4610">
      <w:pPr>
        <w:spacing w:afterLines="50" w:after="156"/>
        <w:jc w:val="center"/>
        <w:rPr>
          <w:rFonts w:asciiTheme="majorEastAsia" w:eastAsiaTheme="majorEastAsia" w:hAnsiTheme="majorEastAsia"/>
          <w:b/>
          <w:bCs/>
          <w:sz w:val="36"/>
          <w:szCs w:val="36"/>
        </w:rPr>
      </w:pPr>
      <w:r w:rsidRPr="007B7B36">
        <w:rPr>
          <w:rFonts w:asciiTheme="majorEastAsia" w:eastAsiaTheme="majorEastAsia" w:hAnsiTheme="majorEastAsia" w:cs="仿宋_GB2312" w:hint="eastAsia"/>
          <w:b/>
          <w:bCs/>
          <w:sz w:val="36"/>
          <w:szCs w:val="36"/>
        </w:rPr>
        <w:t>暨全国无线电测向锦标赛选拔赛安全责任书</w:t>
      </w:r>
    </w:p>
    <w:p w14:paraId="64AF3E68"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为确保参加</w:t>
      </w:r>
      <w:r w:rsidRPr="007B7B36">
        <w:rPr>
          <w:rFonts w:asciiTheme="majorEastAsia" w:eastAsiaTheme="majorEastAsia" w:hAnsiTheme="majorEastAsia" w:cs="仿宋_GB2312"/>
          <w:sz w:val="28"/>
          <w:szCs w:val="28"/>
        </w:rPr>
        <w:t>2021</w:t>
      </w:r>
      <w:r w:rsidRPr="007B7B36">
        <w:rPr>
          <w:rFonts w:asciiTheme="majorEastAsia" w:eastAsiaTheme="majorEastAsia" w:hAnsiTheme="majorEastAsia" w:cs="仿宋_GB2312" w:hint="eastAsia"/>
          <w:sz w:val="28"/>
          <w:szCs w:val="28"/>
        </w:rPr>
        <w:t>年北京市中小学生无线电测向竞赛暨全国无线电测向锦标赛选拔赛师生的生命财产安全，避免各种事故的发生，保证各项竞赛的顺利进行，</w:t>
      </w:r>
      <w:r w:rsidRPr="007B7B36">
        <w:rPr>
          <w:rFonts w:asciiTheme="majorEastAsia" w:eastAsiaTheme="majorEastAsia" w:hAnsiTheme="majorEastAsia" w:cs="仿宋_GB2312"/>
          <w:sz w:val="28"/>
          <w:szCs w:val="28"/>
          <w:u w:val="single"/>
        </w:rPr>
        <w:t xml:space="preserve">                         </w:t>
      </w:r>
      <w:r w:rsidRPr="007B7B36">
        <w:rPr>
          <w:rFonts w:asciiTheme="majorEastAsia" w:eastAsiaTheme="majorEastAsia" w:hAnsiTheme="majorEastAsia" w:cs="仿宋_GB2312" w:hint="eastAsia"/>
          <w:sz w:val="28"/>
          <w:szCs w:val="28"/>
        </w:rPr>
        <w:t>与本次竞赛的承办单位：北京市无线电运动协会。特签定安全责任书如下：</w:t>
      </w:r>
    </w:p>
    <w:p w14:paraId="31FA170A"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一、按照北京市教育系统和北京市体育系统安全工作部署，做好疫情期间的安全防护。从维护社会稳定的高度，以保证参赛活动师生的安全为根本出发点，怀着高度的政治责任感，切实做好本学校参赛队“安全第一、预防为主、管理严格、秩序良好”的安全教育和安全管理工作。</w:t>
      </w:r>
    </w:p>
    <w:p w14:paraId="6252ACC1"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二、各学校领队为安全第一责任人，服从并积极协助市竞赛活动办公室认真做好比赛期间的安全保卫工作。</w:t>
      </w:r>
    </w:p>
    <w:p w14:paraId="18BA44F4"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三、各学校领队负责本学校所有参加比赛活动师生的排查工作，注意人员思想情绪的变化，防止发生过激行为或借机实施各类不安全隐患的行动，发现苗头要及早采取措施，妥善处置。</w:t>
      </w:r>
    </w:p>
    <w:p w14:paraId="3CF3FA24"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四、各学校领队应注意及时了解和掌握学生的思想动向，对心理和行为表现异常的学生，要及时进行疏导工作，及时化解矛盾。</w:t>
      </w:r>
    </w:p>
    <w:p w14:paraId="76D00513"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五、各学校参赛师生应提高警惕，自行保管好所携带的集体和个人物品，特别是照相机、手机、钱财、有价票证等贵重物品，防止被盗和丢失。</w:t>
      </w:r>
    </w:p>
    <w:p w14:paraId="255FAD7A"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六、除必须的比赛器材及工具外，禁止携带和使用易燃易爆危险品及</w:t>
      </w:r>
      <w:r w:rsidRPr="007B7B36">
        <w:rPr>
          <w:rFonts w:asciiTheme="majorEastAsia" w:eastAsiaTheme="majorEastAsia" w:hAnsiTheme="majorEastAsia" w:cs="仿宋_GB2312" w:hint="eastAsia"/>
          <w:sz w:val="28"/>
          <w:szCs w:val="28"/>
        </w:rPr>
        <w:lastRenderedPageBreak/>
        <w:t>管制刀具等参加比赛，比赛现场禁止使用明火。</w:t>
      </w:r>
    </w:p>
    <w:p w14:paraId="628EF9A9"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七、各学校加强对学生的组织纪律性教育，要遵守市竞赛办公室的各项规定，要遵守活动场所的各项规定，要遵守参加大型活动的各项规定，如发生民事纠纷、刑事事件以及伤害事故，一律由各学校参赛单位自行承担。</w:t>
      </w:r>
    </w:p>
    <w:p w14:paraId="220CA828"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八、各学校领队应密切关注本学校师生在比赛期间的身体健康状态，做好卫生防病工作。如发现有人身体不适（根据其身体状况），立即通知组委会，并及时通知所在学校或家长，并送到医院。</w:t>
      </w:r>
    </w:p>
    <w:p w14:paraId="5A9BBF40"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九、各参赛的区县、学校要确保交通安全，做好车辆保养、检修，选派经验丰富的司机，或租用有运营资质的正规车辆。保证参赛学生往返比赛现场的交通安全。</w:t>
      </w:r>
    </w:p>
    <w:p w14:paraId="2404E759"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十、各参赛学校要团结友爱，相互尊重、相互信任、相互学习、相互谦让，如发生矛盾应高风格，妥善解决，防止事态扩大。</w:t>
      </w:r>
    </w:p>
    <w:p w14:paraId="6B2C06CA" w14:textId="77777777" w:rsidR="00CC0CE4" w:rsidRPr="007B7B36" w:rsidRDefault="00CC0CE4" w:rsidP="00682A95">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十一、发生突发事件需要疏散时，要教育学生保持镇静，听从工作人员指挥，按先学生，后老师，最后工作人员、领导的顺序进行疏散。</w:t>
      </w:r>
    </w:p>
    <w:p w14:paraId="5778AC0C" w14:textId="541EC426" w:rsidR="00CC0CE4" w:rsidRPr="007B7B36" w:rsidRDefault="00CC0CE4" w:rsidP="00BF6BF0">
      <w:pPr>
        <w:ind w:firstLineChars="200" w:firstLine="560"/>
        <w:jc w:val="left"/>
        <w:rPr>
          <w:rFonts w:asciiTheme="majorEastAsia" w:eastAsiaTheme="majorEastAsia" w:hAnsiTheme="majorEastAsia"/>
          <w:sz w:val="28"/>
          <w:szCs w:val="28"/>
        </w:rPr>
      </w:pPr>
      <w:r w:rsidRPr="007B7B36">
        <w:rPr>
          <w:rFonts w:asciiTheme="majorEastAsia" w:eastAsiaTheme="majorEastAsia" w:hAnsiTheme="majorEastAsia" w:cs="仿宋_GB2312" w:hint="eastAsia"/>
          <w:sz w:val="28"/>
          <w:szCs w:val="28"/>
        </w:rPr>
        <w:t>十二、参与本项活动的各学校负责人签字并加盖学校公章。</w:t>
      </w:r>
    </w:p>
    <w:p w14:paraId="0F4F782A" w14:textId="77777777" w:rsidR="007A69E9" w:rsidRPr="007B7B36" w:rsidRDefault="007A69E9" w:rsidP="00BF6BF0">
      <w:pPr>
        <w:ind w:firstLineChars="1550" w:firstLine="4340"/>
        <w:jc w:val="left"/>
        <w:rPr>
          <w:rFonts w:asciiTheme="majorEastAsia" w:eastAsiaTheme="majorEastAsia" w:hAnsiTheme="majorEastAsia" w:cs="仿宋_GB2312"/>
          <w:sz w:val="28"/>
          <w:szCs w:val="28"/>
        </w:rPr>
      </w:pPr>
    </w:p>
    <w:p w14:paraId="7A844A31" w14:textId="77777777" w:rsidR="007A69E9" w:rsidRPr="007B7B36" w:rsidRDefault="007A69E9" w:rsidP="00BF6BF0">
      <w:pPr>
        <w:ind w:firstLineChars="1550" w:firstLine="4340"/>
        <w:jc w:val="left"/>
        <w:rPr>
          <w:rFonts w:asciiTheme="majorEastAsia" w:eastAsiaTheme="majorEastAsia" w:hAnsiTheme="majorEastAsia" w:cs="仿宋_GB2312"/>
          <w:sz w:val="28"/>
          <w:szCs w:val="28"/>
        </w:rPr>
      </w:pPr>
    </w:p>
    <w:p w14:paraId="4B6D3109" w14:textId="76C18E7D" w:rsidR="00CC0CE4" w:rsidRPr="007B7B36" w:rsidRDefault="00CC0CE4" w:rsidP="00BF6BF0">
      <w:pPr>
        <w:ind w:firstLineChars="1550" w:firstLine="4340"/>
        <w:jc w:val="left"/>
        <w:rPr>
          <w:rFonts w:asciiTheme="majorEastAsia" w:eastAsiaTheme="majorEastAsia" w:hAnsiTheme="majorEastAsia" w:cs="仿宋_GB2312"/>
          <w:sz w:val="28"/>
          <w:szCs w:val="28"/>
        </w:rPr>
      </w:pPr>
      <w:r w:rsidRPr="007B7B36">
        <w:rPr>
          <w:rFonts w:asciiTheme="majorEastAsia" w:eastAsiaTheme="majorEastAsia" w:hAnsiTheme="majorEastAsia" w:cs="仿宋_GB2312" w:hint="eastAsia"/>
          <w:sz w:val="28"/>
          <w:szCs w:val="28"/>
        </w:rPr>
        <w:t>负责人：（签名）</w:t>
      </w:r>
      <w:r w:rsidRPr="007B7B36">
        <w:rPr>
          <w:rFonts w:asciiTheme="majorEastAsia" w:eastAsiaTheme="majorEastAsia" w:hAnsiTheme="majorEastAsia" w:cs="仿宋_GB2312"/>
          <w:sz w:val="28"/>
          <w:szCs w:val="28"/>
        </w:rPr>
        <w:t xml:space="preserve">            </w:t>
      </w:r>
    </w:p>
    <w:p w14:paraId="36FF0D99" w14:textId="77777777" w:rsidR="00CC0CE4" w:rsidRPr="007B7B36" w:rsidRDefault="00CC0CE4" w:rsidP="00682A95">
      <w:pPr>
        <w:spacing w:beforeLines="50" w:before="156" w:afterLines="50" w:after="156"/>
        <w:ind w:firstLineChars="1550" w:firstLine="4340"/>
        <w:jc w:val="left"/>
        <w:rPr>
          <w:rFonts w:asciiTheme="majorEastAsia" w:eastAsiaTheme="majorEastAsia" w:hAnsiTheme="majorEastAsia" w:cs="仿宋_GB2312"/>
          <w:sz w:val="28"/>
          <w:szCs w:val="28"/>
        </w:rPr>
      </w:pPr>
      <w:r w:rsidRPr="007B7B36">
        <w:rPr>
          <w:rFonts w:asciiTheme="majorEastAsia" w:eastAsiaTheme="majorEastAsia" w:hAnsiTheme="majorEastAsia" w:cs="仿宋_GB2312" w:hint="eastAsia"/>
          <w:sz w:val="28"/>
          <w:szCs w:val="28"/>
        </w:rPr>
        <w:t>单位：（盖章）</w:t>
      </w:r>
      <w:r w:rsidRPr="007B7B36">
        <w:rPr>
          <w:rFonts w:asciiTheme="majorEastAsia" w:eastAsiaTheme="majorEastAsia" w:hAnsiTheme="majorEastAsia" w:cs="仿宋_GB2312"/>
          <w:sz w:val="28"/>
          <w:szCs w:val="28"/>
        </w:rPr>
        <w:t xml:space="preserve">            </w:t>
      </w:r>
    </w:p>
    <w:p w14:paraId="71B96C90" w14:textId="77777777" w:rsidR="00CC0CE4" w:rsidRPr="007B7B36" w:rsidRDefault="00CC0CE4" w:rsidP="00682A95">
      <w:pPr>
        <w:ind w:firstLineChars="2100" w:firstLine="5880"/>
        <w:jc w:val="left"/>
        <w:rPr>
          <w:rFonts w:asciiTheme="majorEastAsia" w:eastAsiaTheme="majorEastAsia" w:hAnsiTheme="majorEastAsia" w:cs="仿宋_GB2312"/>
          <w:sz w:val="28"/>
          <w:szCs w:val="28"/>
        </w:rPr>
      </w:pPr>
      <w:r w:rsidRPr="007B7B36">
        <w:rPr>
          <w:rFonts w:asciiTheme="majorEastAsia" w:eastAsiaTheme="majorEastAsia" w:hAnsiTheme="majorEastAsia" w:cs="仿宋_GB2312" w:hint="eastAsia"/>
          <w:sz w:val="28"/>
          <w:szCs w:val="28"/>
        </w:rPr>
        <w:t>年</w:t>
      </w:r>
      <w:r w:rsidRPr="007B7B36">
        <w:rPr>
          <w:rFonts w:asciiTheme="majorEastAsia" w:eastAsiaTheme="majorEastAsia" w:hAnsiTheme="majorEastAsia" w:cs="仿宋_GB2312"/>
          <w:sz w:val="28"/>
          <w:szCs w:val="28"/>
        </w:rPr>
        <w:t xml:space="preserve">   </w:t>
      </w:r>
      <w:r w:rsidRPr="007B7B36">
        <w:rPr>
          <w:rFonts w:asciiTheme="majorEastAsia" w:eastAsiaTheme="majorEastAsia" w:hAnsiTheme="majorEastAsia" w:cs="仿宋_GB2312" w:hint="eastAsia"/>
          <w:sz w:val="28"/>
          <w:szCs w:val="28"/>
        </w:rPr>
        <w:t>月</w:t>
      </w:r>
      <w:r w:rsidRPr="007B7B36">
        <w:rPr>
          <w:rFonts w:asciiTheme="majorEastAsia" w:eastAsiaTheme="majorEastAsia" w:hAnsiTheme="majorEastAsia" w:cs="仿宋_GB2312"/>
          <w:sz w:val="28"/>
          <w:szCs w:val="28"/>
        </w:rPr>
        <w:t xml:space="preserve">   </w:t>
      </w:r>
      <w:r w:rsidRPr="007B7B36">
        <w:rPr>
          <w:rFonts w:asciiTheme="majorEastAsia" w:eastAsiaTheme="majorEastAsia" w:hAnsiTheme="majorEastAsia" w:cs="仿宋_GB2312" w:hint="eastAsia"/>
          <w:sz w:val="28"/>
          <w:szCs w:val="28"/>
        </w:rPr>
        <w:t>日</w:t>
      </w:r>
      <w:r w:rsidRPr="007B7B36">
        <w:rPr>
          <w:rFonts w:asciiTheme="majorEastAsia" w:eastAsiaTheme="majorEastAsia" w:hAnsiTheme="majorEastAsia" w:cs="仿宋_GB2312"/>
          <w:sz w:val="28"/>
          <w:szCs w:val="28"/>
        </w:rPr>
        <w:t xml:space="preserve">  </w:t>
      </w:r>
    </w:p>
    <w:p w14:paraId="7186C32D" w14:textId="77777777" w:rsidR="00CC0CE4" w:rsidRPr="007B7B36" w:rsidRDefault="00CC0CE4" w:rsidP="006039D1">
      <w:pPr>
        <w:jc w:val="left"/>
        <w:rPr>
          <w:rFonts w:asciiTheme="majorEastAsia" w:eastAsiaTheme="majorEastAsia" w:hAnsiTheme="majorEastAsia"/>
          <w:sz w:val="28"/>
          <w:szCs w:val="28"/>
        </w:rPr>
      </w:pPr>
    </w:p>
    <w:p w14:paraId="59FA80B8" w14:textId="77777777" w:rsidR="00CC0CE4" w:rsidRPr="007B7B36" w:rsidRDefault="00CC0CE4" w:rsidP="00682A95">
      <w:pPr>
        <w:ind w:firstLineChars="200" w:firstLine="560"/>
        <w:rPr>
          <w:rFonts w:asciiTheme="majorEastAsia" w:eastAsiaTheme="majorEastAsia" w:hAnsiTheme="majorEastAsia"/>
          <w:sz w:val="28"/>
          <w:szCs w:val="28"/>
        </w:rPr>
        <w:sectPr w:rsidR="00CC0CE4" w:rsidRPr="007B7B36" w:rsidSect="00E935ED">
          <w:pgSz w:w="11906" w:h="16838"/>
          <w:pgMar w:top="1418" w:right="1418" w:bottom="1134" w:left="1418" w:header="851" w:footer="992" w:gutter="0"/>
          <w:cols w:space="425"/>
          <w:docGrid w:type="lines" w:linePitch="312"/>
        </w:sectPr>
      </w:pPr>
    </w:p>
    <w:p w14:paraId="74D46568" w14:textId="00497801" w:rsidR="007B7B36" w:rsidRPr="007B7B36" w:rsidRDefault="007B7B36" w:rsidP="007B7B36">
      <w:pPr>
        <w:autoSpaceDN w:val="0"/>
        <w:snapToGrid w:val="0"/>
        <w:spacing w:afterLines="50" w:after="156"/>
        <w:ind w:leftChars="100" w:left="210"/>
        <w:jc w:val="left"/>
        <w:rPr>
          <w:rFonts w:asciiTheme="majorEastAsia" w:eastAsiaTheme="majorEastAsia" w:hAnsiTheme="majorEastAsia" w:cs="仿宋_GB2312"/>
          <w:sz w:val="28"/>
          <w:szCs w:val="28"/>
        </w:rPr>
      </w:pPr>
      <w:r w:rsidRPr="007B7B36">
        <w:rPr>
          <w:rFonts w:asciiTheme="majorEastAsia" w:eastAsiaTheme="majorEastAsia" w:hAnsiTheme="majorEastAsia" w:cs="仿宋_GB2312" w:hint="eastAsia"/>
          <w:sz w:val="28"/>
          <w:szCs w:val="28"/>
        </w:rPr>
        <w:lastRenderedPageBreak/>
        <w:t>附件三：</w:t>
      </w:r>
    </w:p>
    <w:p w14:paraId="56BC921F" w14:textId="77777777" w:rsidR="007B7B36" w:rsidRDefault="007B7B36" w:rsidP="00682A95">
      <w:pPr>
        <w:autoSpaceDN w:val="0"/>
        <w:snapToGrid w:val="0"/>
        <w:spacing w:afterLines="50" w:after="156"/>
        <w:ind w:leftChars="100" w:left="210"/>
        <w:jc w:val="center"/>
        <w:rPr>
          <w:rFonts w:asciiTheme="majorEastAsia" w:eastAsiaTheme="majorEastAsia" w:hAnsiTheme="majorEastAsia" w:cs="仿宋_GB2312"/>
          <w:b/>
          <w:bCs/>
          <w:sz w:val="28"/>
          <w:szCs w:val="28"/>
        </w:rPr>
      </w:pPr>
    </w:p>
    <w:p w14:paraId="7A28F7EB" w14:textId="1D8D748A" w:rsidR="00CC0CE4" w:rsidRPr="007B7B36" w:rsidRDefault="00CC0CE4" w:rsidP="00682A95">
      <w:pPr>
        <w:autoSpaceDN w:val="0"/>
        <w:snapToGrid w:val="0"/>
        <w:spacing w:afterLines="50" w:after="156"/>
        <w:ind w:leftChars="100" w:left="210"/>
        <w:jc w:val="center"/>
        <w:rPr>
          <w:rFonts w:asciiTheme="majorEastAsia" w:eastAsiaTheme="majorEastAsia" w:hAnsiTheme="majorEastAsia"/>
          <w:b/>
          <w:bCs/>
          <w:sz w:val="28"/>
          <w:szCs w:val="28"/>
        </w:rPr>
      </w:pPr>
      <w:r w:rsidRPr="007B7B36">
        <w:rPr>
          <w:rFonts w:asciiTheme="majorEastAsia" w:eastAsiaTheme="majorEastAsia" w:hAnsiTheme="majorEastAsia" w:cs="仿宋_GB2312"/>
          <w:b/>
          <w:bCs/>
          <w:sz w:val="28"/>
          <w:szCs w:val="28"/>
        </w:rPr>
        <w:t>2021</w:t>
      </w:r>
      <w:r w:rsidRPr="007B7B36">
        <w:rPr>
          <w:rFonts w:asciiTheme="majorEastAsia" w:eastAsiaTheme="majorEastAsia" w:hAnsiTheme="majorEastAsia" w:cs="仿宋_GB2312" w:hint="eastAsia"/>
          <w:b/>
          <w:bCs/>
          <w:sz w:val="28"/>
          <w:szCs w:val="28"/>
        </w:rPr>
        <w:t>年北京市中小学生无线电测向竞赛暨全国青少年无线电测向选拔赛报名表</w:t>
      </w:r>
    </w:p>
    <w:p w14:paraId="2A3B2E94" w14:textId="3B76ABEC" w:rsidR="00BF6BF0" w:rsidRPr="007B7B36" w:rsidRDefault="00BF6BF0" w:rsidP="00462774">
      <w:pPr>
        <w:rPr>
          <w:rFonts w:asciiTheme="majorEastAsia" w:eastAsiaTheme="majorEastAsia" w:hAnsiTheme="majorEastAsia"/>
          <w:sz w:val="15"/>
          <w:szCs w:val="15"/>
        </w:rPr>
      </w:pPr>
    </w:p>
    <w:tbl>
      <w:tblPr>
        <w:tblpPr w:leftFromText="180" w:rightFromText="180" w:vertAnchor="text" w:tblpXSpec="center" w:tblpY="1"/>
        <w:tblOverlap w:val="never"/>
        <w:tblW w:w="13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4"/>
        <w:gridCol w:w="1331"/>
        <w:gridCol w:w="841"/>
        <w:gridCol w:w="1260"/>
        <w:gridCol w:w="1606"/>
        <w:gridCol w:w="1607"/>
        <w:gridCol w:w="1181"/>
        <w:gridCol w:w="425"/>
        <w:gridCol w:w="1418"/>
        <w:gridCol w:w="189"/>
        <w:gridCol w:w="1606"/>
        <w:gridCol w:w="1607"/>
      </w:tblGrid>
      <w:tr w:rsidR="00BF5DCC" w:rsidRPr="00261284" w14:paraId="72860B41" w14:textId="77777777" w:rsidTr="00267B2F">
        <w:tc>
          <w:tcPr>
            <w:tcW w:w="4206" w:type="dxa"/>
            <w:gridSpan w:val="4"/>
            <w:tcBorders>
              <w:top w:val="single" w:sz="4" w:space="0" w:color="auto"/>
              <w:left w:val="single" w:sz="4" w:space="0" w:color="auto"/>
              <w:bottom w:val="single" w:sz="4" w:space="0" w:color="auto"/>
              <w:right w:val="single" w:sz="4" w:space="0" w:color="auto"/>
            </w:tcBorders>
            <w:vAlign w:val="center"/>
          </w:tcPr>
          <w:p w14:paraId="45394304" w14:textId="77777777" w:rsidR="00BF5DCC" w:rsidRPr="00261284" w:rsidRDefault="00BF5DCC" w:rsidP="00267B2F">
            <w:pPr>
              <w:tabs>
                <w:tab w:val="left" w:pos="945"/>
              </w:tabs>
              <w:spacing w:line="276" w:lineRule="auto"/>
              <w:rPr>
                <w:rFonts w:ascii="宋体" w:hAnsi="宋体"/>
                <w:sz w:val="24"/>
                <w:szCs w:val="24"/>
              </w:rPr>
            </w:pPr>
            <w:r w:rsidRPr="00261284">
              <w:rPr>
                <w:rFonts w:ascii="宋体" w:hAnsi="宋体" w:cs="仿宋_GB2312" w:hint="eastAsia"/>
                <w:sz w:val="24"/>
                <w:szCs w:val="24"/>
              </w:rPr>
              <w:t>单位（公章）：</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40CCC319" w14:textId="77777777" w:rsidR="00BF5DCC" w:rsidRPr="00261284" w:rsidRDefault="00BF5DCC" w:rsidP="00267B2F">
            <w:pPr>
              <w:tabs>
                <w:tab w:val="left" w:pos="945"/>
              </w:tabs>
              <w:spacing w:line="276" w:lineRule="auto"/>
              <w:rPr>
                <w:rFonts w:ascii="宋体" w:hAnsi="宋体"/>
                <w:sz w:val="24"/>
                <w:szCs w:val="24"/>
              </w:rPr>
            </w:pPr>
            <w:r w:rsidRPr="00261284">
              <w:rPr>
                <w:rFonts w:ascii="宋体" w:hAnsi="宋体" w:cs="仿宋_GB2312" w:hint="eastAsia"/>
                <w:sz w:val="24"/>
                <w:szCs w:val="24"/>
              </w:rPr>
              <w:t>领队：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A657D56" w14:textId="77777777" w:rsidR="00BF5DCC" w:rsidRPr="00261284" w:rsidRDefault="00BF5DCC" w:rsidP="00267B2F">
            <w:pPr>
              <w:tabs>
                <w:tab w:val="left" w:pos="945"/>
              </w:tabs>
              <w:spacing w:line="276" w:lineRule="auto"/>
              <w:rPr>
                <w:rFonts w:ascii="宋体" w:hAnsi="宋体"/>
                <w:sz w:val="24"/>
                <w:szCs w:val="24"/>
              </w:rPr>
            </w:pPr>
            <w:r w:rsidRPr="00261284">
              <w:rPr>
                <w:rFonts w:ascii="宋体" w:hAnsi="宋体" w:hint="eastAsia"/>
                <w:sz w:val="24"/>
                <w:szCs w:val="24"/>
              </w:rPr>
              <w:t>电话：</w:t>
            </w:r>
          </w:p>
        </w:tc>
      </w:tr>
      <w:tr w:rsidR="00BF5DCC" w:rsidRPr="00261284" w14:paraId="195EAABF" w14:textId="77777777" w:rsidTr="00267B2F">
        <w:tc>
          <w:tcPr>
            <w:tcW w:w="4206" w:type="dxa"/>
            <w:gridSpan w:val="4"/>
            <w:tcBorders>
              <w:top w:val="single" w:sz="4" w:space="0" w:color="auto"/>
            </w:tcBorders>
            <w:vAlign w:val="center"/>
          </w:tcPr>
          <w:p w14:paraId="1B6AB39A" w14:textId="77777777" w:rsidR="00BF5DCC" w:rsidRPr="00261284" w:rsidRDefault="00BF5DCC" w:rsidP="00267B2F">
            <w:pPr>
              <w:tabs>
                <w:tab w:val="left" w:pos="945"/>
              </w:tabs>
              <w:spacing w:line="276" w:lineRule="auto"/>
              <w:rPr>
                <w:rFonts w:ascii="宋体" w:hAnsi="宋体"/>
                <w:sz w:val="24"/>
                <w:szCs w:val="24"/>
              </w:rPr>
            </w:pPr>
            <w:r w:rsidRPr="00261284">
              <w:rPr>
                <w:rFonts w:ascii="宋体" w:hAnsi="宋体" w:cs="仿宋_GB2312" w:hint="eastAsia"/>
                <w:sz w:val="24"/>
                <w:szCs w:val="24"/>
              </w:rPr>
              <w:t>电子邮件：</w:t>
            </w:r>
          </w:p>
        </w:tc>
        <w:tc>
          <w:tcPr>
            <w:tcW w:w="6237" w:type="dxa"/>
            <w:gridSpan w:val="5"/>
            <w:tcBorders>
              <w:top w:val="single" w:sz="4" w:space="0" w:color="auto"/>
            </w:tcBorders>
            <w:vAlign w:val="center"/>
          </w:tcPr>
          <w:p w14:paraId="6778DF81" w14:textId="77777777" w:rsidR="00BF5DCC" w:rsidRPr="00261284" w:rsidRDefault="00BF5DCC" w:rsidP="00267B2F">
            <w:pPr>
              <w:tabs>
                <w:tab w:val="left" w:pos="945"/>
              </w:tabs>
              <w:spacing w:line="276" w:lineRule="auto"/>
              <w:rPr>
                <w:rFonts w:ascii="宋体" w:hAnsi="宋体"/>
                <w:sz w:val="24"/>
                <w:szCs w:val="24"/>
              </w:rPr>
            </w:pPr>
            <w:r w:rsidRPr="00261284">
              <w:rPr>
                <w:rFonts w:ascii="宋体" w:hAnsi="宋体" w:cs="仿宋_GB2312" w:hint="eastAsia"/>
                <w:sz w:val="24"/>
                <w:szCs w:val="24"/>
              </w:rPr>
              <w:t>教练：</w:t>
            </w:r>
          </w:p>
        </w:tc>
        <w:tc>
          <w:tcPr>
            <w:tcW w:w="3402" w:type="dxa"/>
            <w:gridSpan w:val="3"/>
            <w:tcBorders>
              <w:top w:val="single" w:sz="4" w:space="0" w:color="auto"/>
            </w:tcBorders>
            <w:vAlign w:val="center"/>
          </w:tcPr>
          <w:p w14:paraId="2323396C" w14:textId="77777777" w:rsidR="00BF5DCC" w:rsidRPr="00261284" w:rsidRDefault="00BF5DCC" w:rsidP="00267B2F">
            <w:pPr>
              <w:tabs>
                <w:tab w:val="left" w:pos="945"/>
              </w:tabs>
              <w:spacing w:line="276" w:lineRule="auto"/>
              <w:rPr>
                <w:rFonts w:ascii="宋体" w:hAnsi="宋体"/>
                <w:sz w:val="24"/>
                <w:szCs w:val="24"/>
              </w:rPr>
            </w:pPr>
            <w:r w:rsidRPr="00261284">
              <w:rPr>
                <w:rFonts w:ascii="宋体" w:hAnsi="宋体" w:hint="eastAsia"/>
                <w:sz w:val="24"/>
                <w:szCs w:val="24"/>
              </w:rPr>
              <w:t>电话：</w:t>
            </w:r>
          </w:p>
        </w:tc>
      </w:tr>
      <w:tr w:rsidR="00BF5DCC" w:rsidRPr="00261284" w14:paraId="7978603F" w14:textId="77777777" w:rsidTr="00267B2F">
        <w:tc>
          <w:tcPr>
            <w:tcW w:w="774" w:type="dxa"/>
            <w:vMerge w:val="restart"/>
            <w:vAlign w:val="center"/>
          </w:tcPr>
          <w:p w14:paraId="5FC911F0"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hint="eastAsia"/>
                <w:sz w:val="24"/>
                <w:szCs w:val="24"/>
              </w:rPr>
              <w:t>序号</w:t>
            </w:r>
          </w:p>
        </w:tc>
        <w:tc>
          <w:tcPr>
            <w:tcW w:w="1331" w:type="dxa"/>
            <w:vMerge w:val="restart"/>
            <w:vAlign w:val="center"/>
          </w:tcPr>
          <w:p w14:paraId="3FC21900"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hint="eastAsia"/>
                <w:sz w:val="24"/>
                <w:szCs w:val="24"/>
              </w:rPr>
              <w:t>姓名</w:t>
            </w:r>
          </w:p>
        </w:tc>
        <w:tc>
          <w:tcPr>
            <w:tcW w:w="841" w:type="dxa"/>
            <w:vMerge w:val="restart"/>
            <w:vAlign w:val="center"/>
          </w:tcPr>
          <w:p w14:paraId="1445F5A9"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hint="eastAsia"/>
                <w:sz w:val="24"/>
                <w:szCs w:val="24"/>
              </w:rPr>
              <w:t>性别</w:t>
            </w:r>
          </w:p>
        </w:tc>
        <w:tc>
          <w:tcPr>
            <w:tcW w:w="1260" w:type="dxa"/>
            <w:vMerge w:val="restart"/>
            <w:vAlign w:val="center"/>
          </w:tcPr>
          <w:p w14:paraId="5AEE1402"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hint="eastAsia"/>
                <w:sz w:val="24"/>
                <w:szCs w:val="24"/>
              </w:rPr>
              <w:t>组别</w:t>
            </w:r>
          </w:p>
        </w:tc>
        <w:tc>
          <w:tcPr>
            <w:tcW w:w="9639" w:type="dxa"/>
            <w:gridSpan w:val="8"/>
            <w:vAlign w:val="center"/>
          </w:tcPr>
          <w:p w14:paraId="7A8272BB"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hint="eastAsia"/>
                <w:color w:val="000000"/>
                <w:kern w:val="0"/>
                <w:sz w:val="24"/>
                <w:szCs w:val="24"/>
              </w:rPr>
              <w:t>竞赛项目（请在参加项目画“√”）</w:t>
            </w:r>
          </w:p>
        </w:tc>
      </w:tr>
      <w:tr w:rsidR="00BF5DCC" w:rsidRPr="00261284" w14:paraId="050892BC" w14:textId="77777777" w:rsidTr="00267B2F">
        <w:tc>
          <w:tcPr>
            <w:tcW w:w="774" w:type="dxa"/>
            <w:vMerge/>
            <w:vAlign w:val="center"/>
          </w:tcPr>
          <w:p w14:paraId="1A115BE2"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331" w:type="dxa"/>
            <w:vMerge/>
            <w:vAlign w:val="center"/>
          </w:tcPr>
          <w:p w14:paraId="26FE9E7B"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Merge/>
            <w:vAlign w:val="center"/>
          </w:tcPr>
          <w:p w14:paraId="1112A310"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Merge/>
            <w:vAlign w:val="center"/>
          </w:tcPr>
          <w:p w14:paraId="13065024"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743D38CF" w14:textId="77777777" w:rsidR="00BF5DCC" w:rsidRPr="008C5F47" w:rsidRDefault="00BF5DCC" w:rsidP="00267B2F">
            <w:pPr>
              <w:tabs>
                <w:tab w:val="left" w:pos="945"/>
              </w:tabs>
              <w:spacing w:line="400" w:lineRule="exact"/>
              <w:jc w:val="center"/>
              <w:rPr>
                <w:rFonts w:ascii="宋体" w:hAnsi="宋体" w:cs="仿宋_GB2312"/>
                <w:color w:val="000000"/>
                <w:kern w:val="0"/>
                <w:sz w:val="24"/>
                <w:szCs w:val="24"/>
              </w:rPr>
            </w:pPr>
            <w:r w:rsidRPr="008C5F47">
              <w:rPr>
                <w:rFonts w:ascii="宋体" w:hAnsi="宋体" w:cs="仿宋_GB2312" w:hint="eastAsia"/>
                <w:color w:val="000000"/>
                <w:kern w:val="0"/>
                <w:sz w:val="24"/>
                <w:szCs w:val="24"/>
              </w:rPr>
              <w:t>短距离</w:t>
            </w:r>
          </w:p>
          <w:p w14:paraId="6BB96531" w14:textId="77777777" w:rsidR="00BF5DCC" w:rsidRPr="008C5F47" w:rsidRDefault="00BF5DCC" w:rsidP="00267B2F">
            <w:pPr>
              <w:tabs>
                <w:tab w:val="left" w:pos="945"/>
              </w:tabs>
              <w:spacing w:line="400" w:lineRule="exact"/>
              <w:jc w:val="center"/>
              <w:rPr>
                <w:rFonts w:ascii="宋体" w:hAnsi="宋体" w:cs="仿宋_GB2312"/>
                <w:color w:val="000000"/>
                <w:kern w:val="0"/>
                <w:sz w:val="24"/>
                <w:szCs w:val="24"/>
              </w:rPr>
            </w:pPr>
            <w:r w:rsidRPr="008C5F47">
              <w:rPr>
                <w:rFonts w:ascii="宋体" w:hAnsi="宋体" w:cs="仿宋_GB2312"/>
                <w:color w:val="000000"/>
                <w:kern w:val="0"/>
                <w:sz w:val="24"/>
                <w:szCs w:val="24"/>
              </w:rPr>
              <w:t>3.5MHz</w:t>
            </w:r>
          </w:p>
          <w:p w14:paraId="426BFCB7" w14:textId="77777777" w:rsidR="00BF5DCC" w:rsidRPr="00261284" w:rsidRDefault="00BF5DCC" w:rsidP="00267B2F">
            <w:pPr>
              <w:tabs>
                <w:tab w:val="left" w:pos="945"/>
              </w:tabs>
              <w:spacing w:line="400" w:lineRule="exact"/>
              <w:jc w:val="center"/>
              <w:rPr>
                <w:rFonts w:ascii="宋体" w:hAnsi="宋体" w:cs="仿宋_GB2312"/>
                <w:color w:val="332D21"/>
                <w:sz w:val="24"/>
                <w:szCs w:val="24"/>
              </w:rPr>
            </w:pPr>
            <w:r w:rsidRPr="008C5F47">
              <w:rPr>
                <w:rFonts w:ascii="宋体" w:hAnsi="宋体" w:cs="仿宋_GB2312" w:hint="eastAsia"/>
                <w:color w:val="000000"/>
                <w:kern w:val="0"/>
                <w:sz w:val="24"/>
                <w:szCs w:val="24"/>
              </w:rPr>
              <w:t>个人赛</w:t>
            </w:r>
          </w:p>
        </w:tc>
        <w:tc>
          <w:tcPr>
            <w:tcW w:w="1607" w:type="dxa"/>
            <w:vAlign w:val="center"/>
          </w:tcPr>
          <w:p w14:paraId="43CAD252" w14:textId="77777777" w:rsidR="00BF5DCC" w:rsidRPr="008C5F47" w:rsidRDefault="00BF5DCC" w:rsidP="00267B2F">
            <w:pPr>
              <w:tabs>
                <w:tab w:val="left" w:pos="945"/>
              </w:tabs>
              <w:spacing w:line="400" w:lineRule="exact"/>
              <w:jc w:val="center"/>
              <w:rPr>
                <w:rFonts w:ascii="宋体" w:hAnsi="宋体" w:cs="仿宋_GB2312"/>
                <w:color w:val="000000"/>
                <w:kern w:val="0"/>
                <w:sz w:val="24"/>
                <w:szCs w:val="24"/>
              </w:rPr>
            </w:pPr>
            <w:r w:rsidRPr="008C5F47">
              <w:rPr>
                <w:rFonts w:ascii="宋体" w:hAnsi="宋体" w:cs="仿宋_GB2312" w:hint="eastAsia"/>
                <w:color w:val="000000"/>
                <w:kern w:val="0"/>
                <w:sz w:val="24"/>
                <w:szCs w:val="24"/>
              </w:rPr>
              <w:t>短距离</w:t>
            </w:r>
          </w:p>
          <w:p w14:paraId="56F36576" w14:textId="77777777" w:rsidR="00BF5DCC" w:rsidRPr="008C5F47" w:rsidRDefault="00BF5DCC" w:rsidP="00267B2F">
            <w:pPr>
              <w:tabs>
                <w:tab w:val="left" w:pos="945"/>
              </w:tabs>
              <w:spacing w:line="400" w:lineRule="exact"/>
              <w:jc w:val="center"/>
              <w:rPr>
                <w:rFonts w:ascii="宋体" w:hAnsi="宋体" w:cs="仿宋_GB2312"/>
                <w:color w:val="000000"/>
                <w:kern w:val="0"/>
                <w:sz w:val="24"/>
                <w:szCs w:val="24"/>
              </w:rPr>
            </w:pPr>
            <w:r w:rsidRPr="008C5F47">
              <w:rPr>
                <w:rFonts w:ascii="宋体" w:hAnsi="宋体" w:cs="仿宋_GB2312"/>
                <w:color w:val="000000"/>
                <w:kern w:val="0"/>
                <w:sz w:val="24"/>
                <w:szCs w:val="24"/>
              </w:rPr>
              <w:t>144MHz</w:t>
            </w:r>
          </w:p>
          <w:p w14:paraId="52883941" w14:textId="77777777" w:rsidR="00BF5DCC" w:rsidRPr="008C5F47" w:rsidRDefault="00BF5DCC" w:rsidP="00267B2F">
            <w:pPr>
              <w:tabs>
                <w:tab w:val="left" w:pos="945"/>
              </w:tabs>
              <w:spacing w:line="400" w:lineRule="exact"/>
              <w:jc w:val="center"/>
              <w:rPr>
                <w:rFonts w:ascii="宋体" w:hAnsi="宋体" w:cs="仿宋_GB2312" w:hint="eastAsia"/>
                <w:color w:val="000000"/>
                <w:kern w:val="0"/>
                <w:sz w:val="24"/>
                <w:szCs w:val="24"/>
              </w:rPr>
            </w:pPr>
            <w:r w:rsidRPr="008C5F47">
              <w:rPr>
                <w:rFonts w:ascii="宋体" w:hAnsi="宋体" w:cs="仿宋_GB2312" w:hint="eastAsia"/>
                <w:color w:val="000000"/>
                <w:kern w:val="0"/>
                <w:sz w:val="24"/>
                <w:szCs w:val="24"/>
              </w:rPr>
              <w:t>个人赛</w:t>
            </w:r>
          </w:p>
        </w:tc>
        <w:tc>
          <w:tcPr>
            <w:tcW w:w="1606" w:type="dxa"/>
            <w:gridSpan w:val="2"/>
            <w:vAlign w:val="center"/>
          </w:tcPr>
          <w:p w14:paraId="4F096733" w14:textId="77777777" w:rsidR="00BF5DCC" w:rsidRPr="00261284" w:rsidRDefault="00BF5DCC" w:rsidP="00267B2F">
            <w:pPr>
              <w:tabs>
                <w:tab w:val="left" w:pos="945"/>
              </w:tabs>
              <w:spacing w:line="400" w:lineRule="exact"/>
              <w:jc w:val="center"/>
              <w:rPr>
                <w:rFonts w:ascii="宋体" w:hAnsi="宋体"/>
                <w:color w:val="000000"/>
                <w:kern w:val="0"/>
                <w:sz w:val="24"/>
                <w:szCs w:val="24"/>
              </w:rPr>
            </w:pPr>
            <w:r w:rsidRPr="00261284">
              <w:rPr>
                <w:rFonts w:ascii="宋体" w:hAnsi="宋体" w:cs="仿宋_GB2312" w:hint="eastAsia"/>
                <w:color w:val="000000"/>
                <w:kern w:val="0"/>
                <w:sz w:val="24"/>
                <w:szCs w:val="24"/>
              </w:rPr>
              <w:t>短距离</w:t>
            </w:r>
          </w:p>
          <w:p w14:paraId="36C901A5" w14:textId="77777777" w:rsidR="00BF5DCC" w:rsidRPr="00261284" w:rsidRDefault="00BF5DCC" w:rsidP="00267B2F">
            <w:pPr>
              <w:tabs>
                <w:tab w:val="left" w:pos="945"/>
              </w:tabs>
              <w:spacing w:line="400" w:lineRule="exact"/>
              <w:jc w:val="center"/>
              <w:rPr>
                <w:rFonts w:ascii="宋体" w:hAnsi="宋体" w:cs="仿宋_GB2312"/>
                <w:color w:val="332D21"/>
                <w:sz w:val="24"/>
                <w:szCs w:val="24"/>
              </w:rPr>
            </w:pPr>
            <w:r w:rsidRPr="00261284">
              <w:rPr>
                <w:rFonts w:ascii="宋体" w:hAnsi="宋体" w:cs="仿宋_GB2312"/>
                <w:color w:val="332D21"/>
                <w:sz w:val="24"/>
                <w:szCs w:val="24"/>
              </w:rPr>
              <w:t>3.5MHz</w:t>
            </w:r>
          </w:p>
          <w:p w14:paraId="5850E2EB"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hint="eastAsia"/>
                <w:color w:val="000000"/>
                <w:kern w:val="0"/>
                <w:sz w:val="24"/>
                <w:szCs w:val="24"/>
              </w:rPr>
              <w:t>接力赛</w:t>
            </w:r>
          </w:p>
        </w:tc>
        <w:tc>
          <w:tcPr>
            <w:tcW w:w="1607" w:type="dxa"/>
            <w:gridSpan w:val="2"/>
            <w:vAlign w:val="center"/>
          </w:tcPr>
          <w:p w14:paraId="321E3241" w14:textId="77777777" w:rsidR="00BF5DCC" w:rsidRPr="00261284" w:rsidRDefault="00BF5DCC" w:rsidP="00267B2F">
            <w:pPr>
              <w:tabs>
                <w:tab w:val="left" w:pos="945"/>
              </w:tabs>
              <w:spacing w:line="400" w:lineRule="exact"/>
              <w:jc w:val="center"/>
              <w:rPr>
                <w:rFonts w:ascii="宋体" w:hAnsi="宋体"/>
                <w:color w:val="000000"/>
                <w:kern w:val="0"/>
                <w:sz w:val="24"/>
                <w:szCs w:val="24"/>
              </w:rPr>
            </w:pPr>
            <w:r w:rsidRPr="00261284">
              <w:rPr>
                <w:rFonts w:ascii="宋体" w:hAnsi="宋体" w:cs="仿宋_GB2312" w:hint="eastAsia"/>
                <w:color w:val="000000"/>
                <w:kern w:val="0"/>
                <w:sz w:val="24"/>
                <w:szCs w:val="24"/>
              </w:rPr>
              <w:t>短距离</w:t>
            </w:r>
          </w:p>
          <w:p w14:paraId="4B7ABC22" w14:textId="77777777" w:rsidR="00BF5DCC" w:rsidRPr="00261284" w:rsidRDefault="00BF5DCC" w:rsidP="00267B2F">
            <w:pPr>
              <w:tabs>
                <w:tab w:val="left" w:pos="945"/>
              </w:tabs>
              <w:spacing w:line="400" w:lineRule="exact"/>
              <w:jc w:val="center"/>
              <w:rPr>
                <w:rFonts w:ascii="宋体" w:hAnsi="宋体" w:cs="仿宋_GB2312"/>
                <w:color w:val="332D21"/>
                <w:sz w:val="24"/>
                <w:szCs w:val="24"/>
              </w:rPr>
            </w:pPr>
            <w:r w:rsidRPr="00261284">
              <w:rPr>
                <w:rFonts w:ascii="宋体" w:hAnsi="宋体" w:cs="仿宋_GB2312"/>
                <w:color w:val="332D21"/>
                <w:sz w:val="24"/>
                <w:szCs w:val="24"/>
              </w:rPr>
              <w:t>144MHz</w:t>
            </w:r>
          </w:p>
          <w:p w14:paraId="3E9039FF"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hint="eastAsia"/>
                <w:color w:val="000000"/>
                <w:kern w:val="0"/>
                <w:sz w:val="24"/>
                <w:szCs w:val="24"/>
              </w:rPr>
              <w:t>接力赛</w:t>
            </w:r>
          </w:p>
        </w:tc>
        <w:tc>
          <w:tcPr>
            <w:tcW w:w="1606" w:type="dxa"/>
            <w:vAlign w:val="center"/>
          </w:tcPr>
          <w:p w14:paraId="3E0DB6B7" w14:textId="77777777" w:rsidR="00BF5DCC" w:rsidRPr="00261284" w:rsidRDefault="00BF5DCC" w:rsidP="00267B2F">
            <w:pPr>
              <w:tabs>
                <w:tab w:val="left" w:pos="945"/>
              </w:tabs>
              <w:spacing w:line="400" w:lineRule="exact"/>
              <w:jc w:val="center"/>
              <w:rPr>
                <w:rFonts w:ascii="宋体" w:hAnsi="宋体"/>
                <w:color w:val="000000"/>
                <w:kern w:val="0"/>
                <w:sz w:val="24"/>
                <w:szCs w:val="24"/>
              </w:rPr>
            </w:pPr>
            <w:r w:rsidRPr="00261284">
              <w:rPr>
                <w:rFonts w:ascii="宋体" w:hAnsi="宋体" w:cs="仿宋_GB2312" w:hint="eastAsia"/>
                <w:color w:val="000000"/>
                <w:kern w:val="0"/>
                <w:sz w:val="24"/>
                <w:szCs w:val="24"/>
              </w:rPr>
              <w:t>标准距离</w:t>
            </w:r>
          </w:p>
          <w:p w14:paraId="2F276478" w14:textId="77777777" w:rsidR="00BF5DCC" w:rsidRPr="00261284" w:rsidRDefault="00BF5DCC" w:rsidP="00267B2F">
            <w:pPr>
              <w:tabs>
                <w:tab w:val="left" w:pos="945"/>
              </w:tabs>
              <w:spacing w:line="400" w:lineRule="exact"/>
              <w:jc w:val="center"/>
              <w:rPr>
                <w:rFonts w:ascii="宋体" w:hAnsi="宋体" w:cs="仿宋_GB2312"/>
                <w:color w:val="332D21"/>
                <w:sz w:val="24"/>
                <w:szCs w:val="24"/>
              </w:rPr>
            </w:pPr>
            <w:r w:rsidRPr="00261284">
              <w:rPr>
                <w:rFonts w:ascii="宋体" w:hAnsi="宋体" w:cs="仿宋_GB2312"/>
                <w:color w:val="332D21"/>
                <w:sz w:val="24"/>
                <w:szCs w:val="24"/>
              </w:rPr>
              <w:t>3.5MHz</w:t>
            </w:r>
          </w:p>
          <w:p w14:paraId="15462F35"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hint="eastAsia"/>
                <w:color w:val="000000"/>
                <w:kern w:val="0"/>
                <w:sz w:val="24"/>
                <w:szCs w:val="24"/>
              </w:rPr>
              <w:t>个人赛</w:t>
            </w:r>
          </w:p>
        </w:tc>
        <w:tc>
          <w:tcPr>
            <w:tcW w:w="1607" w:type="dxa"/>
            <w:vAlign w:val="center"/>
          </w:tcPr>
          <w:p w14:paraId="408DAF0A" w14:textId="77777777" w:rsidR="00BF5DCC" w:rsidRPr="00261284" w:rsidRDefault="00BF5DCC" w:rsidP="00267B2F">
            <w:pPr>
              <w:tabs>
                <w:tab w:val="left" w:pos="945"/>
              </w:tabs>
              <w:spacing w:line="400" w:lineRule="exact"/>
              <w:jc w:val="center"/>
              <w:rPr>
                <w:rFonts w:ascii="宋体" w:hAnsi="宋体"/>
                <w:color w:val="000000"/>
                <w:kern w:val="0"/>
                <w:sz w:val="24"/>
                <w:szCs w:val="24"/>
              </w:rPr>
            </w:pPr>
            <w:r w:rsidRPr="00261284">
              <w:rPr>
                <w:rFonts w:ascii="宋体" w:hAnsi="宋体" w:cs="仿宋_GB2312" w:hint="eastAsia"/>
                <w:color w:val="000000"/>
                <w:kern w:val="0"/>
                <w:sz w:val="24"/>
                <w:szCs w:val="24"/>
              </w:rPr>
              <w:t>标准距离</w:t>
            </w:r>
          </w:p>
          <w:p w14:paraId="1680E19C" w14:textId="77777777" w:rsidR="00BF5DCC" w:rsidRPr="00261284" w:rsidRDefault="00BF5DCC" w:rsidP="00267B2F">
            <w:pPr>
              <w:tabs>
                <w:tab w:val="left" w:pos="945"/>
              </w:tabs>
              <w:spacing w:line="400" w:lineRule="exact"/>
              <w:jc w:val="center"/>
              <w:rPr>
                <w:rFonts w:ascii="宋体" w:hAnsi="宋体" w:cs="仿宋_GB2312"/>
                <w:color w:val="332D21"/>
                <w:sz w:val="24"/>
                <w:szCs w:val="24"/>
              </w:rPr>
            </w:pPr>
            <w:r w:rsidRPr="00261284">
              <w:rPr>
                <w:rFonts w:ascii="宋体" w:hAnsi="宋体" w:cs="仿宋_GB2312"/>
                <w:color w:val="332D21"/>
                <w:sz w:val="24"/>
                <w:szCs w:val="24"/>
              </w:rPr>
              <w:t>144MHz</w:t>
            </w:r>
          </w:p>
          <w:p w14:paraId="695BE261"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hint="eastAsia"/>
                <w:color w:val="000000"/>
                <w:kern w:val="0"/>
                <w:sz w:val="24"/>
                <w:szCs w:val="24"/>
              </w:rPr>
              <w:t>个人赛</w:t>
            </w:r>
          </w:p>
        </w:tc>
      </w:tr>
      <w:tr w:rsidR="00BF5DCC" w:rsidRPr="00261284" w14:paraId="1C818023" w14:textId="77777777" w:rsidTr="00267B2F">
        <w:tc>
          <w:tcPr>
            <w:tcW w:w="774" w:type="dxa"/>
            <w:vAlign w:val="center"/>
          </w:tcPr>
          <w:p w14:paraId="34F1F490"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hint="eastAsia"/>
                <w:sz w:val="24"/>
                <w:szCs w:val="24"/>
              </w:rPr>
              <w:t>1</w:t>
            </w:r>
          </w:p>
        </w:tc>
        <w:tc>
          <w:tcPr>
            <w:tcW w:w="1331" w:type="dxa"/>
            <w:vAlign w:val="center"/>
          </w:tcPr>
          <w:p w14:paraId="41400FFB"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51B1D79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2EA899AB"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151BF87C"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6D186BD6"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5CEDD2D2"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2ABDB9A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4B87FCB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3AF678B5"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5A831D7D" w14:textId="77777777" w:rsidTr="00267B2F">
        <w:tc>
          <w:tcPr>
            <w:tcW w:w="774" w:type="dxa"/>
            <w:vAlign w:val="center"/>
          </w:tcPr>
          <w:p w14:paraId="2F1D8406"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2</w:t>
            </w:r>
          </w:p>
        </w:tc>
        <w:tc>
          <w:tcPr>
            <w:tcW w:w="1331" w:type="dxa"/>
            <w:vAlign w:val="center"/>
          </w:tcPr>
          <w:p w14:paraId="1A5EB4B2"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3E46D453"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3E4C4ED1"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1078798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78DADC19"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7F3AA3CA"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07AA6E34"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30527112"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65C89182"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3064FABA" w14:textId="77777777" w:rsidTr="00267B2F">
        <w:tc>
          <w:tcPr>
            <w:tcW w:w="774" w:type="dxa"/>
            <w:vAlign w:val="center"/>
          </w:tcPr>
          <w:p w14:paraId="730F2883"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3</w:t>
            </w:r>
          </w:p>
        </w:tc>
        <w:tc>
          <w:tcPr>
            <w:tcW w:w="1331" w:type="dxa"/>
            <w:vAlign w:val="center"/>
          </w:tcPr>
          <w:p w14:paraId="27921D3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2B773839"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17B49E81"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07316C6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0E1814A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4CDCA906"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484D360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551E8521"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0EE633FC"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4BF12812" w14:textId="77777777" w:rsidTr="00267B2F">
        <w:tc>
          <w:tcPr>
            <w:tcW w:w="774" w:type="dxa"/>
            <w:vAlign w:val="center"/>
          </w:tcPr>
          <w:p w14:paraId="2CF3838B"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4</w:t>
            </w:r>
          </w:p>
        </w:tc>
        <w:tc>
          <w:tcPr>
            <w:tcW w:w="1331" w:type="dxa"/>
            <w:vAlign w:val="center"/>
          </w:tcPr>
          <w:p w14:paraId="150A3A66"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446F18CC"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7517175C"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11E808AE"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0DA1B030"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0EF0E50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4A8EEAE0"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67D5691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012D8FC5"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289D0567" w14:textId="77777777" w:rsidTr="00267B2F">
        <w:tc>
          <w:tcPr>
            <w:tcW w:w="774" w:type="dxa"/>
            <w:vAlign w:val="center"/>
          </w:tcPr>
          <w:p w14:paraId="7D9B1A85"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5</w:t>
            </w:r>
          </w:p>
        </w:tc>
        <w:tc>
          <w:tcPr>
            <w:tcW w:w="1331" w:type="dxa"/>
            <w:vAlign w:val="center"/>
          </w:tcPr>
          <w:p w14:paraId="42555FC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6047E15B"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409D4344"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6C2A4E0F"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2E0184CB"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0B50369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1F4B065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1C3EF606"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3671036C"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70A89A26" w14:textId="77777777" w:rsidTr="00267B2F">
        <w:tc>
          <w:tcPr>
            <w:tcW w:w="774" w:type="dxa"/>
            <w:vAlign w:val="center"/>
          </w:tcPr>
          <w:p w14:paraId="2AE4F89E"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6</w:t>
            </w:r>
          </w:p>
        </w:tc>
        <w:tc>
          <w:tcPr>
            <w:tcW w:w="1331" w:type="dxa"/>
            <w:vAlign w:val="center"/>
          </w:tcPr>
          <w:p w14:paraId="2D2281B8"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1FD72BCA"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1CB7A3D9"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4C158FE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723E631D"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5E6D335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1E576859"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1A4AECB6"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4767B571"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38D612ED" w14:textId="77777777" w:rsidTr="00267B2F">
        <w:tc>
          <w:tcPr>
            <w:tcW w:w="774" w:type="dxa"/>
            <w:vAlign w:val="center"/>
          </w:tcPr>
          <w:p w14:paraId="0F2E8571"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7</w:t>
            </w:r>
          </w:p>
        </w:tc>
        <w:tc>
          <w:tcPr>
            <w:tcW w:w="1331" w:type="dxa"/>
            <w:vAlign w:val="center"/>
          </w:tcPr>
          <w:p w14:paraId="06C1E73E"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57D0E8EC"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048496CE"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6D9A13FB"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4AFD7866"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7900B06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2A7C46F8"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7CBB7321"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3E3CAD6D"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062FAB54" w14:textId="77777777" w:rsidTr="00267B2F">
        <w:tc>
          <w:tcPr>
            <w:tcW w:w="774" w:type="dxa"/>
            <w:vAlign w:val="center"/>
          </w:tcPr>
          <w:p w14:paraId="07A0F042"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8</w:t>
            </w:r>
          </w:p>
        </w:tc>
        <w:tc>
          <w:tcPr>
            <w:tcW w:w="1331" w:type="dxa"/>
            <w:vAlign w:val="center"/>
          </w:tcPr>
          <w:p w14:paraId="442DC581"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2AFEC22D"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0A6C09CC"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6DC09B9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111DF0CF"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44ABFFE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15851E6E"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2EED2FD0"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5C500DD6"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26A41B44" w14:textId="77777777" w:rsidTr="00267B2F">
        <w:tc>
          <w:tcPr>
            <w:tcW w:w="774" w:type="dxa"/>
            <w:vAlign w:val="center"/>
          </w:tcPr>
          <w:p w14:paraId="6DCC6E29"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9</w:t>
            </w:r>
          </w:p>
        </w:tc>
        <w:tc>
          <w:tcPr>
            <w:tcW w:w="1331" w:type="dxa"/>
            <w:vAlign w:val="center"/>
          </w:tcPr>
          <w:p w14:paraId="56AB010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79530CD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0220366D"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28D4AE91"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0239C8A6"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7DD335DC"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2AC6238C"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0E4E8E8D"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76BF5EC8"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554E8160" w14:textId="77777777" w:rsidTr="00267B2F">
        <w:tc>
          <w:tcPr>
            <w:tcW w:w="774" w:type="dxa"/>
            <w:vAlign w:val="center"/>
          </w:tcPr>
          <w:p w14:paraId="00B6B5E1"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10</w:t>
            </w:r>
          </w:p>
        </w:tc>
        <w:tc>
          <w:tcPr>
            <w:tcW w:w="1331" w:type="dxa"/>
            <w:vAlign w:val="center"/>
          </w:tcPr>
          <w:p w14:paraId="7C6C38B9"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5EC9160E"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635FFE69"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74AFEE7D"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1C5D244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3C457CCD"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50D1A97A"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165F8178"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68F68B65"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0D9DF6A6" w14:textId="77777777" w:rsidTr="00267B2F">
        <w:tc>
          <w:tcPr>
            <w:tcW w:w="774" w:type="dxa"/>
            <w:vAlign w:val="center"/>
          </w:tcPr>
          <w:p w14:paraId="3FC617FE"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11</w:t>
            </w:r>
          </w:p>
        </w:tc>
        <w:tc>
          <w:tcPr>
            <w:tcW w:w="1331" w:type="dxa"/>
            <w:vAlign w:val="center"/>
          </w:tcPr>
          <w:p w14:paraId="2D933621"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03905514"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531C7F83"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0754949E"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52D62493"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7C45F790"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23373930"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1899B33E"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5B7E0BF7"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74BBE4DD" w14:textId="77777777" w:rsidTr="00267B2F">
        <w:tc>
          <w:tcPr>
            <w:tcW w:w="774" w:type="dxa"/>
            <w:vAlign w:val="center"/>
          </w:tcPr>
          <w:p w14:paraId="000BF1B6"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12</w:t>
            </w:r>
          </w:p>
        </w:tc>
        <w:tc>
          <w:tcPr>
            <w:tcW w:w="1331" w:type="dxa"/>
            <w:vAlign w:val="center"/>
          </w:tcPr>
          <w:p w14:paraId="6544777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0EA7A10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4FD8F1F1"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50C67C12"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6992B05A"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3B84698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61D12B0B"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306D3E62"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69FEF2F7"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7AD110AE" w14:textId="77777777" w:rsidTr="00267B2F">
        <w:tc>
          <w:tcPr>
            <w:tcW w:w="774" w:type="dxa"/>
            <w:vAlign w:val="center"/>
          </w:tcPr>
          <w:p w14:paraId="6747EB24"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13</w:t>
            </w:r>
          </w:p>
        </w:tc>
        <w:tc>
          <w:tcPr>
            <w:tcW w:w="1331" w:type="dxa"/>
            <w:vAlign w:val="center"/>
          </w:tcPr>
          <w:p w14:paraId="4D14C3D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30A9909B"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741D560F"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247B6FCB"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2E7C796B"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784AB9F6"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65CD0621"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05711242"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5DD62187"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2C5056A1" w14:textId="77777777" w:rsidTr="00267B2F">
        <w:tc>
          <w:tcPr>
            <w:tcW w:w="774" w:type="dxa"/>
            <w:vAlign w:val="center"/>
          </w:tcPr>
          <w:p w14:paraId="4179DED8"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lastRenderedPageBreak/>
              <w:t>14</w:t>
            </w:r>
          </w:p>
        </w:tc>
        <w:tc>
          <w:tcPr>
            <w:tcW w:w="1331" w:type="dxa"/>
            <w:vAlign w:val="center"/>
          </w:tcPr>
          <w:p w14:paraId="7B66D33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32C1E183"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52F5343B"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23E1ACE1"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23B1E75E"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7B05BA64"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25CC85D7"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32375828"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103DC236"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70869D6B" w14:textId="77777777" w:rsidTr="00267B2F">
        <w:tc>
          <w:tcPr>
            <w:tcW w:w="774" w:type="dxa"/>
            <w:vAlign w:val="center"/>
          </w:tcPr>
          <w:p w14:paraId="21181D21" w14:textId="77777777" w:rsidR="00BF5DCC" w:rsidRPr="00261284" w:rsidRDefault="00BF5DCC" w:rsidP="00267B2F">
            <w:pPr>
              <w:tabs>
                <w:tab w:val="left" w:pos="945"/>
              </w:tabs>
              <w:spacing w:line="360" w:lineRule="auto"/>
              <w:jc w:val="center"/>
              <w:rPr>
                <w:rFonts w:ascii="宋体" w:hAnsi="宋体" w:cs="仿宋_GB2312"/>
                <w:sz w:val="24"/>
                <w:szCs w:val="24"/>
              </w:rPr>
            </w:pPr>
            <w:r w:rsidRPr="00261284">
              <w:rPr>
                <w:rFonts w:ascii="宋体" w:hAnsi="宋体" w:cs="仿宋_GB2312"/>
                <w:sz w:val="24"/>
                <w:szCs w:val="24"/>
              </w:rPr>
              <w:t>15</w:t>
            </w:r>
          </w:p>
        </w:tc>
        <w:tc>
          <w:tcPr>
            <w:tcW w:w="1331" w:type="dxa"/>
            <w:vAlign w:val="center"/>
          </w:tcPr>
          <w:p w14:paraId="35224F22"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841" w:type="dxa"/>
            <w:vAlign w:val="center"/>
          </w:tcPr>
          <w:p w14:paraId="0042A48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260" w:type="dxa"/>
            <w:vAlign w:val="center"/>
          </w:tcPr>
          <w:p w14:paraId="17AE3BA4"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1232B456"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3E3CFA1A"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gridSpan w:val="2"/>
            <w:vAlign w:val="center"/>
          </w:tcPr>
          <w:p w14:paraId="44537F95"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gridSpan w:val="2"/>
            <w:vAlign w:val="center"/>
          </w:tcPr>
          <w:p w14:paraId="525255C3"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6" w:type="dxa"/>
            <w:vAlign w:val="center"/>
          </w:tcPr>
          <w:p w14:paraId="3BB1037D" w14:textId="77777777" w:rsidR="00BF5DCC" w:rsidRPr="00261284" w:rsidRDefault="00BF5DCC" w:rsidP="00267B2F">
            <w:pPr>
              <w:tabs>
                <w:tab w:val="left" w:pos="945"/>
              </w:tabs>
              <w:spacing w:line="360" w:lineRule="auto"/>
              <w:jc w:val="center"/>
              <w:rPr>
                <w:rFonts w:ascii="宋体" w:hAnsi="宋体" w:cs="仿宋_GB2312"/>
                <w:sz w:val="24"/>
                <w:szCs w:val="24"/>
              </w:rPr>
            </w:pPr>
          </w:p>
        </w:tc>
        <w:tc>
          <w:tcPr>
            <w:tcW w:w="1607" w:type="dxa"/>
            <w:vAlign w:val="center"/>
          </w:tcPr>
          <w:p w14:paraId="10DFB099" w14:textId="77777777" w:rsidR="00BF5DCC" w:rsidRPr="00261284" w:rsidRDefault="00BF5DCC" w:rsidP="00267B2F">
            <w:pPr>
              <w:tabs>
                <w:tab w:val="left" w:pos="945"/>
              </w:tabs>
              <w:spacing w:line="360" w:lineRule="auto"/>
              <w:jc w:val="center"/>
              <w:rPr>
                <w:rFonts w:ascii="宋体" w:hAnsi="宋体" w:cs="仿宋_GB2312"/>
                <w:sz w:val="24"/>
                <w:szCs w:val="24"/>
              </w:rPr>
            </w:pPr>
          </w:p>
        </w:tc>
      </w:tr>
      <w:tr w:rsidR="00BF5DCC" w:rsidRPr="00261284" w14:paraId="67E1DE96" w14:textId="77777777" w:rsidTr="00267B2F">
        <w:tc>
          <w:tcPr>
            <w:tcW w:w="4206" w:type="dxa"/>
            <w:gridSpan w:val="4"/>
            <w:vAlign w:val="center"/>
          </w:tcPr>
          <w:p w14:paraId="775208C7" w14:textId="77777777" w:rsidR="00BF5DCC" w:rsidRPr="00261284" w:rsidRDefault="00BF5DCC" w:rsidP="00267B2F">
            <w:pPr>
              <w:tabs>
                <w:tab w:val="left" w:pos="945"/>
              </w:tabs>
              <w:spacing w:line="276" w:lineRule="auto"/>
              <w:jc w:val="center"/>
              <w:rPr>
                <w:rFonts w:ascii="宋体" w:hAnsi="宋体"/>
                <w:sz w:val="24"/>
                <w:szCs w:val="24"/>
              </w:rPr>
            </w:pPr>
            <w:r w:rsidRPr="00261284">
              <w:rPr>
                <w:rFonts w:ascii="宋体" w:hAnsi="宋体" w:cs="仿宋_GB2312"/>
                <w:color w:val="000000"/>
                <w:kern w:val="0"/>
                <w:sz w:val="24"/>
                <w:szCs w:val="24"/>
              </w:rPr>
              <w:t>*</w:t>
            </w:r>
            <w:r w:rsidRPr="00261284">
              <w:rPr>
                <w:rFonts w:ascii="宋体" w:hAnsi="宋体" w:cs="仿宋_GB2312" w:hint="eastAsia"/>
                <w:color w:val="000000"/>
                <w:kern w:val="0"/>
                <w:sz w:val="24"/>
                <w:szCs w:val="24"/>
              </w:rPr>
              <w:t>此表可以自行复制</w:t>
            </w:r>
            <w:r w:rsidRPr="00261284">
              <w:rPr>
                <w:rFonts w:ascii="宋体" w:hAnsi="宋体" w:cs="仿宋_GB2312"/>
                <w:color w:val="000000"/>
                <w:kern w:val="0"/>
                <w:sz w:val="24"/>
                <w:szCs w:val="24"/>
              </w:rPr>
              <w:t>*</w:t>
            </w:r>
          </w:p>
        </w:tc>
        <w:tc>
          <w:tcPr>
            <w:tcW w:w="4394" w:type="dxa"/>
            <w:gridSpan w:val="3"/>
            <w:tcBorders>
              <w:right w:val="single" w:sz="4" w:space="0" w:color="auto"/>
            </w:tcBorders>
            <w:vAlign w:val="center"/>
          </w:tcPr>
          <w:p w14:paraId="2127C4B0" w14:textId="77777777" w:rsidR="00BF5DCC" w:rsidRPr="00261284" w:rsidRDefault="00BF5DCC" w:rsidP="00267B2F">
            <w:pPr>
              <w:tabs>
                <w:tab w:val="left" w:pos="945"/>
              </w:tabs>
              <w:spacing w:line="276" w:lineRule="auto"/>
              <w:rPr>
                <w:rFonts w:ascii="宋体" w:hAnsi="宋体"/>
                <w:sz w:val="24"/>
                <w:szCs w:val="24"/>
              </w:rPr>
            </w:pPr>
            <w:r w:rsidRPr="00261284">
              <w:rPr>
                <w:rFonts w:ascii="宋体" w:hAnsi="宋体" w:cs="仿宋_GB2312" w:hint="eastAsia"/>
                <w:color w:val="000000"/>
                <w:kern w:val="0"/>
                <w:sz w:val="24"/>
                <w:szCs w:val="24"/>
              </w:rPr>
              <w:t>填表人：</w:t>
            </w:r>
          </w:p>
        </w:tc>
        <w:tc>
          <w:tcPr>
            <w:tcW w:w="5245" w:type="dxa"/>
            <w:gridSpan w:val="5"/>
            <w:tcBorders>
              <w:right w:val="single" w:sz="4" w:space="0" w:color="auto"/>
            </w:tcBorders>
            <w:vAlign w:val="center"/>
          </w:tcPr>
          <w:p w14:paraId="0DB15A4C" w14:textId="77777777" w:rsidR="00BF5DCC" w:rsidRPr="00261284" w:rsidRDefault="00BF5DCC" w:rsidP="00267B2F">
            <w:pPr>
              <w:tabs>
                <w:tab w:val="left" w:pos="945"/>
              </w:tabs>
              <w:spacing w:line="276" w:lineRule="auto"/>
              <w:rPr>
                <w:rFonts w:ascii="宋体" w:hAnsi="宋体"/>
                <w:sz w:val="24"/>
                <w:szCs w:val="24"/>
              </w:rPr>
            </w:pPr>
            <w:r w:rsidRPr="00261284">
              <w:rPr>
                <w:rFonts w:ascii="宋体" w:hAnsi="宋体" w:hint="eastAsia"/>
                <w:sz w:val="24"/>
                <w:szCs w:val="24"/>
              </w:rPr>
              <w:t>联系电话：</w:t>
            </w:r>
          </w:p>
        </w:tc>
      </w:tr>
    </w:tbl>
    <w:p w14:paraId="52AE5380" w14:textId="53FB5E3B" w:rsidR="00BF6BF0" w:rsidRPr="007B7B36" w:rsidRDefault="00BF6BF0" w:rsidP="00462774">
      <w:pPr>
        <w:rPr>
          <w:rFonts w:asciiTheme="majorEastAsia" w:eastAsiaTheme="majorEastAsia" w:hAnsiTheme="majorEastAsia"/>
          <w:sz w:val="15"/>
          <w:szCs w:val="15"/>
        </w:rPr>
      </w:pPr>
      <w:r w:rsidRPr="007B7B36">
        <w:rPr>
          <w:rFonts w:asciiTheme="majorEastAsia" w:eastAsiaTheme="majorEastAsia" w:hAnsiTheme="majorEastAsia"/>
          <w:sz w:val="15"/>
          <w:szCs w:val="15"/>
        </w:rPr>
        <w:br w:type="textWrapping" w:clear="all"/>
      </w:r>
    </w:p>
    <w:p w14:paraId="440717C6" w14:textId="77777777" w:rsidR="00BF6BF0" w:rsidRPr="007B7B36" w:rsidRDefault="00BF6BF0" w:rsidP="00462774">
      <w:pPr>
        <w:rPr>
          <w:rFonts w:asciiTheme="majorEastAsia" w:eastAsiaTheme="majorEastAsia" w:hAnsiTheme="majorEastAsia"/>
          <w:sz w:val="15"/>
          <w:szCs w:val="15"/>
        </w:rPr>
      </w:pPr>
    </w:p>
    <w:sectPr w:rsidR="00BF6BF0" w:rsidRPr="007B7B36" w:rsidSect="00710D39">
      <w:pgSz w:w="16838" w:h="11906" w:orient="landscape"/>
      <w:pgMar w:top="567"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91ED9" w14:textId="77777777" w:rsidR="001815C6" w:rsidRDefault="001815C6" w:rsidP="00C42F02">
      <w:r>
        <w:separator/>
      </w:r>
    </w:p>
  </w:endnote>
  <w:endnote w:type="continuationSeparator" w:id="0">
    <w:p w14:paraId="44A0D0B3" w14:textId="77777777" w:rsidR="001815C6" w:rsidRDefault="001815C6" w:rsidP="00C4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B2111" w14:textId="77777777" w:rsidR="001815C6" w:rsidRDefault="001815C6" w:rsidP="00C42F02">
      <w:r>
        <w:separator/>
      </w:r>
    </w:p>
  </w:footnote>
  <w:footnote w:type="continuationSeparator" w:id="0">
    <w:p w14:paraId="2290527F" w14:textId="77777777" w:rsidR="001815C6" w:rsidRDefault="001815C6" w:rsidP="00C42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E3310"/>
    <w:multiLevelType w:val="hybridMultilevel"/>
    <w:tmpl w:val="F1C6E22C"/>
    <w:lvl w:ilvl="0" w:tplc="F2AA22A8">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526E13D6"/>
    <w:multiLevelType w:val="hybridMultilevel"/>
    <w:tmpl w:val="C9404E1E"/>
    <w:lvl w:ilvl="0" w:tplc="DEB43B3C">
      <w:numFmt w:val="decimal"/>
      <w:lvlText w:val="%1"/>
      <w:lvlJc w:val="left"/>
      <w:pPr>
        <w:ind w:left="779" w:hanging="360"/>
      </w:pPr>
      <w:rPr>
        <w:rFonts w:hint="default"/>
      </w:rPr>
    </w:lvl>
    <w:lvl w:ilvl="1" w:tplc="04090019">
      <w:start w:val="1"/>
      <w:numFmt w:val="lowerLetter"/>
      <w:lvlText w:val="%2)"/>
      <w:lvlJc w:val="left"/>
      <w:pPr>
        <w:ind w:left="1259" w:hanging="420"/>
      </w:pPr>
    </w:lvl>
    <w:lvl w:ilvl="2" w:tplc="0409001B">
      <w:start w:val="1"/>
      <w:numFmt w:val="lowerRoman"/>
      <w:lvlText w:val="%3."/>
      <w:lvlJc w:val="right"/>
      <w:pPr>
        <w:ind w:left="1679" w:hanging="420"/>
      </w:pPr>
    </w:lvl>
    <w:lvl w:ilvl="3" w:tplc="0409000F">
      <w:start w:val="1"/>
      <w:numFmt w:val="decimal"/>
      <w:lvlText w:val="%4."/>
      <w:lvlJc w:val="left"/>
      <w:pPr>
        <w:ind w:left="2099" w:hanging="420"/>
      </w:pPr>
    </w:lvl>
    <w:lvl w:ilvl="4" w:tplc="04090019">
      <w:start w:val="1"/>
      <w:numFmt w:val="lowerLetter"/>
      <w:lvlText w:val="%5)"/>
      <w:lvlJc w:val="left"/>
      <w:pPr>
        <w:ind w:left="2519" w:hanging="420"/>
      </w:pPr>
    </w:lvl>
    <w:lvl w:ilvl="5" w:tplc="0409001B">
      <w:start w:val="1"/>
      <w:numFmt w:val="lowerRoman"/>
      <w:lvlText w:val="%6."/>
      <w:lvlJc w:val="right"/>
      <w:pPr>
        <w:ind w:left="2939" w:hanging="420"/>
      </w:pPr>
    </w:lvl>
    <w:lvl w:ilvl="6" w:tplc="0409000F">
      <w:start w:val="1"/>
      <w:numFmt w:val="decimal"/>
      <w:lvlText w:val="%7."/>
      <w:lvlJc w:val="left"/>
      <w:pPr>
        <w:ind w:left="3359" w:hanging="420"/>
      </w:pPr>
    </w:lvl>
    <w:lvl w:ilvl="7" w:tplc="04090019">
      <w:start w:val="1"/>
      <w:numFmt w:val="lowerLetter"/>
      <w:lvlText w:val="%8)"/>
      <w:lvlJc w:val="left"/>
      <w:pPr>
        <w:ind w:left="3779" w:hanging="420"/>
      </w:pPr>
    </w:lvl>
    <w:lvl w:ilvl="8" w:tplc="0409001B">
      <w:start w:val="1"/>
      <w:numFmt w:val="lowerRoman"/>
      <w:lvlText w:val="%9."/>
      <w:lvlJc w:val="right"/>
      <w:pPr>
        <w:ind w:left="419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02"/>
    <w:rsid w:val="00001613"/>
    <w:rsid w:val="00015A54"/>
    <w:rsid w:val="00017458"/>
    <w:rsid w:val="00023759"/>
    <w:rsid w:val="00036027"/>
    <w:rsid w:val="00041F8D"/>
    <w:rsid w:val="00065078"/>
    <w:rsid w:val="00082755"/>
    <w:rsid w:val="000B6295"/>
    <w:rsid w:val="000C25D8"/>
    <w:rsid w:val="000D30C9"/>
    <w:rsid w:val="000E7F05"/>
    <w:rsid w:val="001030F3"/>
    <w:rsid w:val="00116184"/>
    <w:rsid w:val="00116490"/>
    <w:rsid w:val="00154FFF"/>
    <w:rsid w:val="001619AB"/>
    <w:rsid w:val="001815C6"/>
    <w:rsid w:val="001C6D0B"/>
    <w:rsid w:val="001E0978"/>
    <w:rsid w:val="001F3E6F"/>
    <w:rsid w:val="001F78D7"/>
    <w:rsid w:val="001F7A6D"/>
    <w:rsid w:val="00215030"/>
    <w:rsid w:val="0023298F"/>
    <w:rsid w:val="00251C6D"/>
    <w:rsid w:val="002624A7"/>
    <w:rsid w:val="002836D4"/>
    <w:rsid w:val="002A1314"/>
    <w:rsid w:val="002D34C6"/>
    <w:rsid w:val="00316457"/>
    <w:rsid w:val="00323957"/>
    <w:rsid w:val="003446CD"/>
    <w:rsid w:val="00372E13"/>
    <w:rsid w:val="0037662B"/>
    <w:rsid w:val="00382336"/>
    <w:rsid w:val="00382973"/>
    <w:rsid w:val="003841A6"/>
    <w:rsid w:val="00391B60"/>
    <w:rsid w:val="003F71A9"/>
    <w:rsid w:val="00413D42"/>
    <w:rsid w:val="004144E3"/>
    <w:rsid w:val="00416DCE"/>
    <w:rsid w:val="00417751"/>
    <w:rsid w:val="004243FF"/>
    <w:rsid w:val="004417A8"/>
    <w:rsid w:val="004504C1"/>
    <w:rsid w:val="00450A55"/>
    <w:rsid w:val="0045260C"/>
    <w:rsid w:val="00462774"/>
    <w:rsid w:val="00464EDA"/>
    <w:rsid w:val="00473976"/>
    <w:rsid w:val="0047652F"/>
    <w:rsid w:val="00483430"/>
    <w:rsid w:val="00495F48"/>
    <w:rsid w:val="004A30C4"/>
    <w:rsid w:val="004C3A44"/>
    <w:rsid w:val="004C7D7C"/>
    <w:rsid w:val="004E6005"/>
    <w:rsid w:val="005012E3"/>
    <w:rsid w:val="005076C7"/>
    <w:rsid w:val="0053411F"/>
    <w:rsid w:val="005677A0"/>
    <w:rsid w:val="00576BC4"/>
    <w:rsid w:val="005C3CA5"/>
    <w:rsid w:val="005D2903"/>
    <w:rsid w:val="005D43A9"/>
    <w:rsid w:val="005E248B"/>
    <w:rsid w:val="005E3E3E"/>
    <w:rsid w:val="00602212"/>
    <w:rsid w:val="006039D1"/>
    <w:rsid w:val="00612AE7"/>
    <w:rsid w:val="0063445A"/>
    <w:rsid w:val="0064198B"/>
    <w:rsid w:val="00655F30"/>
    <w:rsid w:val="00660A5C"/>
    <w:rsid w:val="00666C0A"/>
    <w:rsid w:val="006727E3"/>
    <w:rsid w:val="00682A95"/>
    <w:rsid w:val="00690C5F"/>
    <w:rsid w:val="006970B4"/>
    <w:rsid w:val="006A01F6"/>
    <w:rsid w:val="006A613A"/>
    <w:rsid w:val="006B38B2"/>
    <w:rsid w:val="006D3635"/>
    <w:rsid w:val="006E5B62"/>
    <w:rsid w:val="006F4610"/>
    <w:rsid w:val="00702D4B"/>
    <w:rsid w:val="00703B07"/>
    <w:rsid w:val="00710D39"/>
    <w:rsid w:val="00734AA8"/>
    <w:rsid w:val="00735364"/>
    <w:rsid w:val="0074361D"/>
    <w:rsid w:val="007545CC"/>
    <w:rsid w:val="00772B3D"/>
    <w:rsid w:val="007732CE"/>
    <w:rsid w:val="0078115E"/>
    <w:rsid w:val="007833F6"/>
    <w:rsid w:val="007A061B"/>
    <w:rsid w:val="007A69E9"/>
    <w:rsid w:val="007B5CA0"/>
    <w:rsid w:val="007B7B36"/>
    <w:rsid w:val="007C14DE"/>
    <w:rsid w:val="007D068C"/>
    <w:rsid w:val="007E58AA"/>
    <w:rsid w:val="007E63B0"/>
    <w:rsid w:val="007F0028"/>
    <w:rsid w:val="007F79BC"/>
    <w:rsid w:val="008327E3"/>
    <w:rsid w:val="008467E5"/>
    <w:rsid w:val="00857555"/>
    <w:rsid w:val="00863DCB"/>
    <w:rsid w:val="008648B4"/>
    <w:rsid w:val="00882DDD"/>
    <w:rsid w:val="00897323"/>
    <w:rsid w:val="008B4B6A"/>
    <w:rsid w:val="008B5BF0"/>
    <w:rsid w:val="008D4AEF"/>
    <w:rsid w:val="008E262C"/>
    <w:rsid w:val="00913B89"/>
    <w:rsid w:val="0093730E"/>
    <w:rsid w:val="0093730F"/>
    <w:rsid w:val="00963253"/>
    <w:rsid w:val="00971F70"/>
    <w:rsid w:val="0097228B"/>
    <w:rsid w:val="00986913"/>
    <w:rsid w:val="00994BE3"/>
    <w:rsid w:val="009A0349"/>
    <w:rsid w:val="009B2FEB"/>
    <w:rsid w:val="009B3BDB"/>
    <w:rsid w:val="009D72A3"/>
    <w:rsid w:val="009E33E9"/>
    <w:rsid w:val="00A2767F"/>
    <w:rsid w:val="00A40DD6"/>
    <w:rsid w:val="00A76CBE"/>
    <w:rsid w:val="00A829E5"/>
    <w:rsid w:val="00A83659"/>
    <w:rsid w:val="00A850BE"/>
    <w:rsid w:val="00A95BCC"/>
    <w:rsid w:val="00AB0550"/>
    <w:rsid w:val="00AC3AE6"/>
    <w:rsid w:val="00AF079E"/>
    <w:rsid w:val="00B061BD"/>
    <w:rsid w:val="00B06757"/>
    <w:rsid w:val="00B360F2"/>
    <w:rsid w:val="00B5644C"/>
    <w:rsid w:val="00B67A7E"/>
    <w:rsid w:val="00B77C68"/>
    <w:rsid w:val="00B85D9B"/>
    <w:rsid w:val="00BC49CC"/>
    <w:rsid w:val="00BF57B8"/>
    <w:rsid w:val="00BF5DCC"/>
    <w:rsid w:val="00BF6BF0"/>
    <w:rsid w:val="00C05CFC"/>
    <w:rsid w:val="00C15344"/>
    <w:rsid w:val="00C25CEB"/>
    <w:rsid w:val="00C25D41"/>
    <w:rsid w:val="00C4026D"/>
    <w:rsid w:val="00C42F02"/>
    <w:rsid w:val="00C45F2B"/>
    <w:rsid w:val="00C85AB8"/>
    <w:rsid w:val="00C959D2"/>
    <w:rsid w:val="00CC0CE4"/>
    <w:rsid w:val="00CD2384"/>
    <w:rsid w:val="00CD4C51"/>
    <w:rsid w:val="00CF31DB"/>
    <w:rsid w:val="00CF7EE6"/>
    <w:rsid w:val="00D04BA2"/>
    <w:rsid w:val="00D05C02"/>
    <w:rsid w:val="00D20C48"/>
    <w:rsid w:val="00D358ED"/>
    <w:rsid w:val="00D678D9"/>
    <w:rsid w:val="00D80E1C"/>
    <w:rsid w:val="00D8306E"/>
    <w:rsid w:val="00D972BE"/>
    <w:rsid w:val="00DA53D8"/>
    <w:rsid w:val="00DC167B"/>
    <w:rsid w:val="00DF4D04"/>
    <w:rsid w:val="00DF61D9"/>
    <w:rsid w:val="00E00951"/>
    <w:rsid w:val="00E02778"/>
    <w:rsid w:val="00E73328"/>
    <w:rsid w:val="00E7358E"/>
    <w:rsid w:val="00E935ED"/>
    <w:rsid w:val="00EA40E7"/>
    <w:rsid w:val="00EB698C"/>
    <w:rsid w:val="00EB74F5"/>
    <w:rsid w:val="00EE394E"/>
    <w:rsid w:val="00EE5222"/>
    <w:rsid w:val="00F14229"/>
    <w:rsid w:val="00F15B80"/>
    <w:rsid w:val="00F33D09"/>
    <w:rsid w:val="00F43D01"/>
    <w:rsid w:val="00F62ED7"/>
    <w:rsid w:val="00F6711C"/>
    <w:rsid w:val="00F72F64"/>
    <w:rsid w:val="00F76A61"/>
    <w:rsid w:val="00F87F24"/>
    <w:rsid w:val="00FA58BD"/>
    <w:rsid w:val="00FB40CB"/>
    <w:rsid w:val="00FC053F"/>
    <w:rsid w:val="00FC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152C6"/>
  <w15:docId w15:val="{6F68C9A1-9989-9849-A676-C560E8CD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locked="1" w:uiPriority="0"/>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F02"/>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42F02"/>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C42F02"/>
    <w:rPr>
      <w:sz w:val="18"/>
      <w:szCs w:val="18"/>
    </w:rPr>
  </w:style>
  <w:style w:type="paragraph" w:styleId="a5">
    <w:name w:val="footer"/>
    <w:basedOn w:val="a"/>
    <w:link w:val="a6"/>
    <w:uiPriority w:val="99"/>
    <w:semiHidden/>
    <w:rsid w:val="00C42F02"/>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C42F02"/>
    <w:rPr>
      <w:sz w:val="18"/>
      <w:szCs w:val="18"/>
    </w:rPr>
  </w:style>
  <w:style w:type="paragraph" w:styleId="6">
    <w:name w:val="index 6"/>
    <w:basedOn w:val="a"/>
    <w:autoRedefine/>
    <w:uiPriority w:val="99"/>
    <w:semiHidden/>
    <w:rsid w:val="00C42F02"/>
    <w:pPr>
      <w:widowControl/>
    </w:pPr>
    <w:rPr>
      <w:rFonts w:eastAsia="仿宋_GB2312"/>
      <w:kern w:val="0"/>
      <w:sz w:val="32"/>
      <w:szCs w:val="32"/>
    </w:rPr>
  </w:style>
  <w:style w:type="character" w:styleId="a7">
    <w:name w:val="annotation reference"/>
    <w:basedOn w:val="a0"/>
    <w:uiPriority w:val="99"/>
    <w:semiHidden/>
    <w:rsid w:val="00735364"/>
    <w:rPr>
      <w:sz w:val="21"/>
      <w:szCs w:val="21"/>
    </w:rPr>
  </w:style>
  <w:style w:type="paragraph" w:styleId="a8">
    <w:name w:val="annotation text"/>
    <w:basedOn w:val="a"/>
    <w:link w:val="a9"/>
    <w:uiPriority w:val="99"/>
    <w:semiHidden/>
    <w:rsid w:val="00735364"/>
    <w:pPr>
      <w:jc w:val="left"/>
    </w:pPr>
  </w:style>
  <w:style w:type="character" w:customStyle="1" w:styleId="a9">
    <w:name w:val="批注文字 字符"/>
    <w:basedOn w:val="a0"/>
    <w:link w:val="a8"/>
    <w:uiPriority w:val="99"/>
    <w:semiHidden/>
    <w:locked/>
    <w:rsid w:val="00735364"/>
    <w:rPr>
      <w:rFonts w:ascii="Times New Roman" w:eastAsia="宋体" w:hAnsi="Times New Roman" w:cs="Times New Roman"/>
      <w:sz w:val="24"/>
      <w:szCs w:val="24"/>
    </w:rPr>
  </w:style>
  <w:style w:type="paragraph" w:styleId="aa">
    <w:name w:val="Balloon Text"/>
    <w:basedOn w:val="a"/>
    <w:link w:val="ab"/>
    <w:uiPriority w:val="99"/>
    <w:semiHidden/>
    <w:rsid w:val="00735364"/>
    <w:rPr>
      <w:sz w:val="18"/>
      <w:szCs w:val="18"/>
    </w:rPr>
  </w:style>
  <w:style w:type="character" w:customStyle="1" w:styleId="ab">
    <w:name w:val="批注框文本 字符"/>
    <w:basedOn w:val="a0"/>
    <w:link w:val="aa"/>
    <w:uiPriority w:val="99"/>
    <w:semiHidden/>
    <w:locked/>
    <w:rsid w:val="00735364"/>
    <w:rPr>
      <w:rFonts w:ascii="Times New Roman" w:eastAsia="宋体" w:hAnsi="Times New Roman" w:cs="Times New Roman"/>
      <w:sz w:val="18"/>
      <w:szCs w:val="18"/>
    </w:rPr>
  </w:style>
  <w:style w:type="paragraph" w:styleId="ac">
    <w:name w:val="List Paragraph"/>
    <w:basedOn w:val="a"/>
    <w:uiPriority w:val="99"/>
    <w:qFormat/>
    <w:rsid w:val="00065078"/>
    <w:pPr>
      <w:ind w:firstLineChars="200" w:firstLine="420"/>
    </w:pPr>
  </w:style>
  <w:style w:type="paragraph" w:styleId="ad">
    <w:name w:val="Date"/>
    <w:basedOn w:val="a"/>
    <w:next w:val="a"/>
    <w:link w:val="ae"/>
    <w:uiPriority w:val="99"/>
    <w:semiHidden/>
    <w:rsid w:val="006D3635"/>
    <w:pPr>
      <w:ind w:leftChars="2500" w:left="100"/>
    </w:pPr>
  </w:style>
  <w:style w:type="character" w:customStyle="1" w:styleId="ae">
    <w:name w:val="日期 字符"/>
    <w:basedOn w:val="a0"/>
    <w:link w:val="ad"/>
    <w:uiPriority w:val="99"/>
    <w:semiHidden/>
    <w:locked/>
    <w:rsid w:val="006D3635"/>
    <w:rPr>
      <w:rFonts w:ascii="Times New Roman" w:eastAsia="宋体" w:hAnsi="Times New Roman" w:cs="Times New Roman"/>
      <w:sz w:val="24"/>
      <w:szCs w:val="24"/>
    </w:rPr>
  </w:style>
  <w:style w:type="paragraph" w:styleId="af">
    <w:name w:val="annotation subject"/>
    <w:basedOn w:val="a8"/>
    <w:next w:val="a8"/>
    <w:link w:val="af0"/>
    <w:uiPriority w:val="99"/>
    <w:semiHidden/>
    <w:rsid w:val="00C4026D"/>
    <w:rPr>
      <w:b/>
      <w:bCs/>
    </w:rPr>
  </w:style>
  <w:style w:type="character" w:customStyle="1" w:styleId="af0">
    <w:name w:val="批注主题 字符"/>
    <w:basedOn w:val="a9"/>
    <w:link w:val="af"/>
    <w:uiPriority w:val="99"/>
    <w:semiHidden/>
    <w:locked/>
    <w:rsid w:val="00C4026D"/>
    <w:rPr>
      <w:rFonts w:ascii="Times New Roman" w:eastAsia="宋体" w:hAnsi="Times New Roman" w:cs="Times New Roman"/>
      <w:b/>
      <w:bCs/>
      <w:sz w:val="24"/>
      <w:szCs w:val="24"/>
    </w:rPr>
  </w:style>
  <w:style w:type="character" w:styleId="af1">
    <w:name w:val="Hyperlink"/>
    <w:basedOn w:val="a0"/>
    <w:uiPriority w:val="99"/>
    <w:rsid w:val="008B5BF0"/>
    <w:rPr>
      <w:color w:val="0000FF"/>
      <w:u w:val="single"/>
    </w:rPr>
  </w:style>
  <w:style w:type="character" w:styleId="af2">
    <w:name w:val="FollowedHyperlink"/>
    <w:basedOn w:val="a0"/>
    <w:uiPriority w:val="99"/>
    <w:semiHidden/>
    <w:rsid w:val="001F3E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219</Words>
  <Characters>1253</Characters>
  <Application>Microsoft Office Word</Application>
  <DocSecurity>0</DocSecurity>
  <Lines>10</Lines>
  <Paragraphs>2</Paragraphs>
  <ScaleCrop>false</ScaleCrop>
  <Company>Lenovo</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5</cp:revision>
  <cp:lastPrinted>2021-06-29T02:00:00Z</cp:lastPrinted>
  <dcterms:created xsi:type="dcterms:W3CDTF">2021-06-29T02:09:00Z</dcterms:created>
  <dcterms:modified xsi:type="dcterms:W3CDTF">2021-06-29T04:38:00Z</dcterms:modified>
</cp:coreProperties>
</file>